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684C" w14:textId="5A3D8957" w:rsidR="00610A15" w:rsidRPr="00610A15" w:rsidRDefault="00610A15" w:rsidP="00610A15">
      <w:pPr>
        <w:spacing w:after="0"/>
        <w:ind w:left="1384" w:right="3" w:hanging="10"/>
        <w:jc w:val="center"/>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sz w:val="24"/>
          <w:lang w:eastAsia="pl-PL"/>
          <w14:ligatures w14:val="standardContextual"/>
        </w:rPr>
        <w:t xml:space="preserve">INSTRUKCJA </w:t>
      </w:r>
    </w:p>
    <w:p w14:paraId="2A090C88" w14:textId="77777777" w:rsidR="00610A15" w:rsidRPr="00610A15" w:rsidRDefault="00610A15" w:rsidP="00610A15">
      <w:pPr>
        <w:spacing w:after="0"/>
        <w:ind w:left="2328"/>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sz w:val="24"/>
          <w:lang w:eastAsia="pl-PL"/>
          <w14:ligatures w14:val="standardContextual"/>
        </w:rPr>
        <w:t xml:space="preserve">JAK WYPEŁNIĆ WNIOSEK O PŁATNOŚĆ W PROGRAMIE PRIORYTETOWYM </w:t>
      </w:r>
    </w:p>
    <w:p w14:paraId="38328244" w14:textId="77777777" w:rsidR="00610A15" w:rsidRPr="00610A15" w:rsidRDefault="00610A15" w:rsidP="00610A15">
      <w:pPr>
        <w:spacing w:after="274"/>
        <w:ind w:left="1384" w:hanging="10"/>
        <w:jc w:val="center"/>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sz w:val="24"/>
          <w:lang w:eastAsia="pl-PL"/>
          <w14:ligatures w14:val="standardContextual"/>
        </w:rPr>
        <w:t xml:space="preserve">„Ciepłe Mieszkanie" w Gminie Dąbrowa Chełmińska </w:t>
      </w:r>
    </w:p>
    <w:p w14:paraId="04BC41C6" w14:textId="77777777" w:rsidR="00610A15" w:rsidRPr="00610A15" w:rsidRDefault="00610A15" w:rsidP="00610A15">
      <w:pPr>
        <w:spacing w:after="9"/>
        <w:ind w:left="2039" w:right="658" w:hanging="10"/>
        <w:jc w:val="center"/>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sz w:val="28"/>
          <w:lang w:eastAsia="pl-PL"/>
          <w14:ligatures w14:val="standardContextual"/>
        </w:rPr>
        <w:t xml:space="preserve">Informacje ogólne: </w:t>
      </w:r>
    </w:p>
    <w:p w14:paraId="4533FEF4" w14:textId="5F49982A" w:rsidR="00610A15" w:rsidRPr="00610A15" w:rsidRDefault="00610A15" w:rsidP="00610A15">
      <w:pPr>
        <w:numPr>
          <w:ilvl w:val="0"/>
          <w:numId w:val="1"/>
        </w:numPr>
        <w:spacing w:after="100" w:line="250" w:lineRule="auto"/>
        <w:ind w:right="4" w:hanging="29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Po zawarciu umowy dofinansowania i zrealizowaniu całości zadań określonych w umowie, Beneficjent występuje do Urzędu Gminy Dąbrowa Chełmińska o ich rozliczenie i uruchomienie płatności. Wniosek o płatność musi zostać złożony </w:t>
      </w:r>
      <w:r w:rsidRPr="00610A15">
        <w:rPr>
          <w:rFonts w:ascii="Calibri" w:eastAsia="Calibri" w:hAnsi="Calibri" w:cs="Calibri"/>
          <w:b/>
          <w:color w:val="000000"/>
          <w:kern w:val="2"/>
          <w:lang w:eastAsia="pl-PL"/>
          <w14:ligatures w14:val="standardContextual"/>
        </w:rPr>
        <w:t>nie później niż w ciągu 90 dni kalendarzowych licząc od dnia następnego po dniu poniesienia ostatniego kosztu kwalifikowalnego</w:t>
      </w:r>
      <w:r w:rsidRPr="00610A15">
        <w:rPr>
          <w:rFonts w:ascii="Calibri" w:eastAsia="Calibri" w:hAnsi="Calibri" w:cs="Calibri"/>
          <w:b/>
          <w:color w:val="000000"/>
          <w:kern w:val="2"/>
          <w:vertAlign w:val="superscript"/>
          <w:lang w:eastAsia="pl-PL"/>
          <w14:ligatures w14:val="standardContextual"/>
        </w:rPr>
        <w:footnoteReference w:id="1"/>
      </w:r>
      <w:r w:rsidRPr="00610A15">
        <w:rPr>
          <w:rFonts w:ascii="Calibri" w:eastAsia="Calibri" w:hAnsi="Calibri" w:cs="Calibri"/>
          <w:b/>
          <w:color w:val="000000"/>
          <w:kern w:val="2"/>
          <w:lang w:eastAsia="pl-PL"/>
          <w14:ligatures w14:val="standardContextual"/>
        </w:rPr>
        <w:t xml:space="preserve"> jednak nie później niż do dnia </w:t>
      </w:r>
      <w:r w:rsidR="00A3507D">
        <w:rPr>
          <w:rFonts w:ascii="Calibri" w:eastAsia="Calibri" w:hAnsi="Calibri" w:cs="Calibri"/>
          <w:b/>
          <w:color w:val="000000"/>
          <w:kern w:val="2"/>
          <w:lang w:eastAsia="pl-PL"/>
          <w14:ligatures w14:val="standardContextual"/>
        </w:rPr>
        <w:t>31.</w:t>
      </w:r>
      <w:r w:rsidR="004969A5">
        <w:rPr>
          <w:rFonts w:ascii="Calibri" w:eastAsia="Calibri" w:hAnsi="Calibri" w:cs="Calibri"/>
          <w:b/>
          <w:color w:val="000000"/>
          <w:kern w:val="2"/>
          <w:lang w:eastAsia="pl-PL"/>
          <w14:ligatures w14:val="standardContextual"/>
        </w:rPr>
        <w:t>01</w:t>
      </w:r>
      <w:r w:rsidR="00A3507D">
        <w:rPr>
          <w:rFonts w:ascii="Calibri" w:eastAsia="Calibri" w:hAnsi="Calibri" w:cs="Calibri"/>
          <w:b/>
          <w:color w:val="000000"/>
          <w:kern w:val="2"/>
          <w:lang w:eastAsia="pl-PL"/>
          <w14:ligatures w14:val="standardContextual"/>
        </w:rPr>
        <w:t>.202</w:t>
      </w:r>
      <w:r w:rsidR="004969A5">
        <w:rPr>
          <w:rFonts w:ascii="Calibri" w:eastAsia="Calibri" w:hAnsi="Calibri" w:cs="Calibri"/>
          <w:b/>
          <w:color w:val="000000"/>
          <w:kern w:val="2"/>
          <w:lang w:eastAsia="pl-PL"/>
          <w14:ligatures w14:val="standardContextual"/>
        </w:rPr>
        <w:t xml:space="preserve">5 </w:t>
      </w:r>
      <w:r w:rsidR="00A3507D">
        <w:rPr>
          <w:rFonts w:ascii="Calibri" w:eastAsia="Calibri" w:hAnsi="Calibri" w:cs="Calibri"/>
          <w:b/>
          <w:color w:val="000000"/>
          <w:kern w:val="2"/>
          <w:lang w:eastAsia="pl-PL"/>
          <w14:ligatures w14:val="standardContextual"/>
        </w:rPr>
        <w:t xml:space="preserve">r. </w:t>
      </w:r>
    </w:p>
    <w:p w14:paraId="76C8AF0E" w14:textId="77777777" w:rsidR="00610A15" w:rsidRPr="00610A15" w:rsidRDefault="00610A15" w:rsidP="00610A15">
      <w:pPr>
        <w:numPr>
          <w:ilvl w:val="0"/>
          <w:numId w:val="1"/>
        </w:numPr>
        <w:spacing w:after="102" w:line="250" w:lineRule="auto"/>
        <w:ind w:right="4" w:hanging="29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Wypłata środków dokonywana jest na podstawie wniosku o płatność prawidłowo wypełnionego przez Beneficjenta pod warunkiem pozytywnej weryfikacji wniosku o płatność kończącym się jego zatwierdzeniem przez Gminę. </w:t>
      </w:r>
    </w:p>
    <w:p w14:paraId="0BF092D1" w14:textId="77777777" w:rsidR="00610A15" w:rsidRPr="00610A15" w:rsidRDefault="00610A15" w:rsidP="00610A15">
      <w:pPr>
        <w:numPr>
          <w:ilvl w:val="0"/>
          <w:numId w:val="1"/>
        </w:numPr>
        <w:spacing w:after="121" w:line="250" w:lineRule="auto"/>
        <w:ind w:right="4" w:hanging="29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Wypłata dofinansowania może być zrealizowana po zakończeniu realizacji zadania na podstawie wniosku o płatność (jeden wniosek o płatność). </w:t>
      </w:r>
    </w:p>
    <w:p w14:paraId="273D109A" w14:textId="77777777" w:rsidR="00610A15" w:rsidRPr="00610A15" w:rsidRDefault="00610A15" w:rsidP="00610A15">
      <w:pPr>
        <w:numPr>
          <w:ilvl w:val="0"/>
          <w:numId w:val="1"/>
        </w:numPr>
        <w:spacing w:after="100" w:line="250" w:lineRule="auto"/>
        <w:ind w:right="4" w:hanging="29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uzasadnionych przypadkach, Urząd Gminy Dąbrowa Chełmińska może w zakresie złożonego wniosku o płatność żądać od Beneficjenta złożenia wyjaśnień/uzupełnień lub przedstawienia dodatkowych dokumentów w terminie 10 dni roboczych od otrzymania wezwania. Dopuszcza się mailowe wezwanie do uzupełnienia, z potwierdzeniem odebrania e-maila. </w:t>
      </w:r>
    </w:p>
    <w:p w14:paraId="6CB2B205" w14:textId="77777777" w:rsidR="00610A15" w:rsidRPr="00610A15" w:rsidRDefault="00610A15" w:rsidP="00610A15">
      <w:pPr>
        <w:numPr>
          <w:ilvl w:val="0"/>
          <w:numId w:val="1"/>
        </w:numPr>
        <w:spacing w:after="100" w:line="250" w:lineRule="auto"/>
        <w:ind w:right="4" w:hanging="29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Urząd Gminy Dąbrowa Chełmińska wstrzymuje rozpatrywanie wniosku o płatność, jeżeli wniosek o płatność jest niekompletny, nieprawidłowo wypełniony, nie załączono do niego wymaganych załączników, do czasu wyjaśnienia wątpliwości dotyczących treści wniosku lub  jego załączników lub złożenia stosownych dokumentów. </w:t>
      </w:r>
    </w:p>
    <w:p w14:paraId="1E644DFF" w14:textId="77777777" w:rsidR="00610A15" w:rsidRPr="00610A15" w:rsidRDefault="00610A15" w:rsidP="00610A15">
      <w:pPr>
        <w:numPr>
          <w:ilvl w:val="0"/>
          <w:numId w:val="1"/>
        </w:numPr>
        <w:spacing w:after="100" w:line="250" w:lineRule="auto"/>
        <w:ind w:right="4" w:hanging="29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przypadku wstrzymania rozpatrywania wniosku o płatność, Urząd Gminy Dąbrowa Chełmińska może zobowiązać Beneficjenta do podjęcia oznaczonych działań w celu usunięcia przyczyny wstrzymania, po zrealizowaniu których rozpatrywanie wniosku zostanie wznowione. </w:t>
      </w:r>
    </w:p>
    <w:p w14:paraId="091103EF" w14:textId="77777777" w:rsidR="00610A15" w:rsidRPr="00610A15" w:rsidRDefault="00610A15" w:rsidP="00610A15">
      <w:pPr>
        <w:numPr>
          <w:ilvl w:val="0"/>
          <w:numId w:val="1"/>
        </w:numPr>
        <w:spacing w:after="100" w:line="250" w:lineRule="auto"/>
        <w:ind w:right="4" w:hanging="29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przypadku realizacji prac siłami własnymi w zakresie: instalacji centralnego ogrzewania oraz ciepłej wody użytkowej, podłączenia lokalu do efektywnego źródła ciepła w budynku, wentylacji mechanicznej z odzyskiem ciepła, ocieplenia przegród budowlanych, stolarki okiennej i drzwiowej, zatwierdzenie wniosku o płatność zostanie poprzedzone kontrolą podczas wizytacji końcowej. W innych przypadkach Urząd Gminy Dąbrowa Chełmińska może przeprowadzić kontrolę podczas wizytacji przed wypłatą dofinansowania. Celem kontroli jest potwierdzenie zgodnej z umową realizacji przedsięwzięcia, a także prawdziwości informacji i oświadczeń zawartych przez Beneficjenta we wniosku o dofinansowanie oraz wniosku o płatność.  </w:t>
      </w:r>
    </w:p>
    <w:p w14:paraId="6CD0A88F" w14:textId="77777777" w:rsidR="00610A15" w:rsidRPr="00610A15" w:rsidRDefault="00610A15" w:rsidP="00610A15">
      <w:pPr>
        <w:numPr>
          <w:ilvl w:val="0"/>
          <w:numId w:val="1"/>
        </w:numPr>
        <w:spacing w:after="32" w:line="250" w:lineRule="auto"/>
        <w:ind w:right="4" w:hanging="29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Wypłata kwoty dofinansowania nastąpi przelewem bezpośrednio na rachunek bankowy Beneficjenta wskazany we wniosku o płatność, pod warunkiem, że faktury lub inne równoważne dokumenty księgowe zostały opłacone w całości. </w:t>
      </w:r>
    </w:p>
    <w:p w14:paraId="66688C0D" w14:textId="00152DEF" w:rsidR="00610A15" w:rsidRPr="00473292" w:rsidRDefault="00610A15" w:rsidP="00473292">
      <w:pPr>
        <w:numPr>
          <w:ilvl w:val="0"/>
          <w:numId w:val="1"/>
        </w:numPr>
        <w:spacing w:after="551" w:line="250" w:lineRule="auto"/>
        <w:ind w:right="4" w:hanging="29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 </w:t>
      </w:r>
    </w:p>
    <w:p w14:paraId="53D1BFDD" w14:textId="77777777" w:rsidR="00610A15" w:rsidRPr="00610A15" w:rsidRDefault="00610A15" w:rsidP="00610A15">
      <w:pPr>
        <w:spacing w:after="52"/>
        <w:ind w:left="2039" w:hanging="10"/>
        <w:jc w:val="center"/>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sz w:val="28"/>
          <w:lang w:eastAsia="pl-PL"/>
          <w14:ligatures w14:val="standardContextual"/>
        </w:rPr>
        <w:t xml:space="preserve">Jak wypełnić Wniosek o płatność: </w:t>
      </w:r>
    </w:p>
    <w:p w14:paraId="30BA65C4" w14:textId="77777777" w:rsidR="00610A15" w:rsidRPr="00610A15" w:rsidRDefault="00610A15" w:rsidP="00610A15">
      <w:pPr>
        <w:spacing w:after="111"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 xml:space="preserve">Pola </w:t>
      </w:r>
      <w:r w:rsidRPr="00610A15">
        <w:rPr>
          <w:rFonts w:ascii="Calibri" w:eastAsia="Calibri" w:hAnsi="Calibri" w:cs="Calibri"/>
          <w:color w:val="000000"/>
          <w:kern w:val="2"/>
          <w:lang w:eastAsia="pl-PL"/>
          <w14:ligatures w14:val="standardContextual"/>
        </w:rPr>
        <w:t xml:space="preserve">numer wniosku oraz data złożenia wniosku wypełniane są przez Urząd Gminy Dąbrowa Chełmińska. </w:t>
      </w:r>
    </w:p>
    <w:p w14:paraId="79DED9EE" w14:textId="77777777" w:rsidR="00610A15" w:rsidRPr="00610A15" w:rsidRDefault="00610A15" w:rsidP="00610A15">
      <w:pPr>
        <w:spacing w:after="38"/>
        <w:ind w:left="1371" w:hanging="10"/>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lastRenderedPageBreak/>
        <w:t xml:space="preserve">Pola Złożenie wniosku, Korekta wniosku </w:t>
      </w:r>
      <w:r w:rsidRPr="00610A15">
        <w:rPr>
          <w:rFonts w:ascii="Calibri" w:eastAsia="Calibri" w:hAnsi="Calibri" w:cs="Calibri"/>
          <w:color w:val="000000"/>
          <w:kern w:val="2"/>
          <w:lang w:eastAsia="pl-PL"/>
          <w14:ligatures w14:val="standardContextual"/>
        </w:rPr>
        <w:t>- Należy zaznaczyć jedną z opcji:</w:t>
      </w:r>
      <w:r w:rsidRPr="00610A15">
        <w:rPr>
          <w:rFonts w:ascii="Calibri" w:eastAsia="Calibri" w:hAnsi="Calibri" w:cs="Calibri"/>
          <w:b/>
          <w:color w:val="000000"/>
          <w:kern w:val="2"/>
          <w:lang w:eastAsia="pl-PL"/>
          <w14:ligatures w14:val="standardContextual"/>
        </w:rPr>
        <w:t xml:space="preserve"> </w:t>
      </w:r>
    </w:p>
    <w:p w14:paraId="755B7578" w14:textId="77777777" w:rsidR="00610A15" w:rsidRPr="00610A15" w:rsidRDefault="00610A15" w:rsidP="00610A15">
      <w:pPr>
        <w:spacing w:after="32"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 xml:space="preserve">Złożenie wniosku </w:t>
      </w:r>
      <w:r w:rsidRPr="00610A15">
        <w:rPr>
          <w:rFonts w:ascii="Calibri" w:eastAsia="Calibri" w:hAnsi="Calibri" w:cs="Calibri"/>
          <w:color w:val="000000"/>
          <w:kern w:val="2"/>
          <w:lang w:eastAsia="pl-PL"/>
          <w14:ligatures w14:val="standardContextual"/>
        </w:rPr>
        <w:t xml:space="preserve">- formularz wypełniany w celu złożenia wniosku o płatność; </w:t>
      </w:r>
    </w:p>
    <w:p w14:paraId="50B68018" w14:textId="77777777" w:rsidR="00610A15" w:rsidRPr="00610A15" w:rsidRDefault="00610A15" w:rsidP="00610A15">
      <w:pPr>
        <w:spacing w:after="293"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 xml:space="preserve">Korekta wniosku </w:t>
      </w:r>
      <w:r w:rsidRPr="00610A15">
        <w:rPr>
          <w:rFonts w:ascii="Calibri" w:eastAsia="Calibri" w:hAnsi="Calibri" w:cs="Calibri"/>
          <w:color w:val="000000"/>
          <w:kern w:val="2"/>
          <w:lang w:eastAsia="pl-PL"/>
          <w14:ligatures w14:val="standardContextual"/>
        </w:rPr>
        <w:t xml:space="preserve">- formularz wypełniany w celu poprawy i uzupełnienia wniosku o płatność na wezwanie Urzędu Gminy Dąbrowa Chełmińska. </w:t>
      </w:r>
    </w:p>
    <w:p w14:paraId="045CEA2B" w14:textId="77777777" w:rsidR="00610A15" w:rsidRPr="00610A15" w:rsidRDefault="00610A15" w:rsidP="00610A15">
      <w:pPr>
        <w:keepNext/>
        <w:keepLines/>
        <w:spacing w:after="112"/>
        <w:ind w:left="1371" w:hanging="10"/>
        <w:outlineLvl w:val="0"/>
        <w:rPr>
          <w:rFonts w:ascii="Calibri" w:eastAsia="Calibri" w:hAnsi="Calibri" w:cs="Calibri"/>
          <w:b/>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A.</w:t>
      </w:r>
      <w:r w:rsidRPr="00610A15">
        <w:rPr>
          <w:rFonts w:ascii="Arial" w:eastAsia="Arial" w:hAnsi="Arial" w:cs="Arial"/>
          <w:b/>
          <w:color w:val="000000"/>
          <w:kern w:val="2"/>
          <w:lang w:eastAsia="pl-PL"/>
          <w14:ligatures w14:val="standardContextual"/>
        </w:rPr>
        <w:t xml:space="preserve"> </w:t>
      </w:r>
      <w:r w:rsidRPr="00610A15">
        <w:rPr>
          <w:rFonts w:ascii="Calibri" w:eastAsia="Calibri" w:hAnsi="Calibri" w:cs="Calibri"/>
          <w:b/>
          <w:color w:val="000000"/>
          <w:kern w:val="2"/>
          <w:lang w:eastAsia="pl-PL"/>
          <w14:ligatures w14:val="standardContextual"/>
        </w:rPr>
        <w:t xml:space="preserve">INFORMACJE OGÓLNE </w:t>
      </w:r>
    </w:p>
    <w:p w14:paraId="7B90381A" w14:textId="77777777" w:rsidR="00610A15" w:rsidRPr="00610A15" w:rsidRDefault="00610A15" w:rsidP="00610A15">
      <w:pPr>
        <w:spacing w:after="0" w:line="36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sekcji </w:t>
      </w:r>
      <w:r w:rsidRPr="00610A15">
        <w:rPr>
          <w:rFonts w:ascii="Calibri" w:eastAsia="Calibri" w:hAnsi="Calibri" w:cs="Calibri"/>
          <w:b/>
          <w:color w:val="000000"/>
          <w:kern w:val="2"/>
          <w:lang w:eastAsia="pl-PL"/>
          <w14:ligatures w14:val="standardContextual"/>
        </w:rPr>
        <w:t xml:space="preserve">INFORMACJE O UMOWIE </w:t>
      </w:r>
      <w:r w:rsidRPr="00610A15">
        <w:rPr>
          <w:rFonts w:ascii="Calibri" w:eastAsia="Calibri" w:hAnsi="Calibri" w:cs="Calibri"/>
          <w:color w:val="000000"/>
          <w:kern w:val="2"/>
          <w:lang w:eastAsia="pl-PL"/>
          <w14:ligatures w14:val="standardContextual"/>
        </w:rPr>
        <w:t xml:space="preserve">w </w:t>
      </w:r>
      <w:r w:rsidRPr="00610A15">
        <w:rPr>
          <w:rFonts w:ascii="Calibri" w:eastAsia="Calibri" w:hAnsi="Calibri" w:cs="Calibri"/>
          <w:b/>
          <w:color w:val="000000"/>
          <w:kern w:val="2"/>
          <w:lang w:eastAsia="pl-PL"/>
          <w14:ligatures w14:val="standardContextual"/>
        </w:rPr>
        <w:t xml:space="preserve">polu Numer umowy o dofinansowanie, której dotyczy wniosek </w:t>
      </w:r>
      <w:r w:rsidRPr="00610A15">
        <w:rPr>
          <w:rFonts w:ascii="Calibri" w:eastAsia="Calibri" w:hAnsi="Calibri" w:cs="Calibri"/>
          <w:color w:val="000000"/>
          <w:kern w:val="2"/>
          <w:lang w:eastAsia="pl-PL"/>
          <w14:ligatures w14:val="standardContextual"/>
        </w:rPr>
        <w:t xml:space="preserve">należy podać numer umowy o dofinansowanie, której dotyczy wniosek. Należy zaznaczyć również: </w:t>
      </w:r>
    </w:p>
    <w:p w14:paraId="66C53E65" w14:textId="77777777" w:rsidR="00610A15" w:rsidRPr="00610A15" w:rsidRDefault="00610A15" w:rsidP="00610A15">
      <w:pPr>
        <w:numPr>
          <w:ilvl w:val="0"/>
          <w:numId w:val="2"/>
        </w:numPr>
        <w:spacing w:after="91" w:line="250" w:lineRule="auto"/>
        <w:ind w:right="4"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 xml:space="preserve">pole poziom dofinansowania. </w:t>
      </w:r>
      <w:r w:rsidRPr="00610A15">
        <w:rPr>
          <w:rFonts w:ascii="Calibri" w:eastAsia="Calibri" w:hAnsi="Calibri" w:cs="Calibri"/>
          <w:color w:val="000000"/>
          <w:kern w:val="2"/>
          <w:lang w:eastAsia="pl-PL"/>
          <w14:ligatures w14:val="standardContextual"/>
        </w:rPr>
        <w:t xml:space="preserve">należy zaznaczyć pole wskazujące, której części Programu dotyczy wniosek. W ramach Części 1 wniosek składają osoby fizyczne uprawnione do podstawowego poziomu dofinansowania, w ramach Części 2 - podwyższonego, w ramach Części 3 - najwyższego. </w:t>
      </w:r>
    </w:p>
    <w:p w14:paraId="37F799C2" w14:textId="77777777" w:rsidR="00610A15" w:rsidRPr="00610A15" w:rsidRDefault="00610A15" w:rsidP="00610A15">
      <w:pPr>
        <w:numPr>
          <w:ilvl w:val="0"/>
          <w:numId w:val="2"/>
        </w:numPr>
        <w:spacing w:after="32" w:line="250" w:lineRule="auto"/>
        <w:ind w:right="4"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pole % powierzchni</w:t>
      </w:r>
      <w:r w:rsidRPr="00610A15">
        <w:rPr>
          <w:rFonts w:ascii="Calibri" w:eastAsia="Calibri" w:hAnsi="Calibri" w:cs="Calibri"/>
          <w:color w:val="000000"/>
          <w:kern w:val="2"/>
          <w:lang w:eastAsia="pl-PL"/>
          <w14:ligatures w14:val="standardContextual"/>
        </w:rPr>
        <w:t xml:space="preserve">: należy podać % powierzchni całkowitej budynku/lokalu mieszkalnego wykorzystywanej na prowadzenie działalności gospodarczej, zgodnie z umową o dofinansowanie. Jeśli nie nastąpiła zmiana, należy przyjąć dane z wniosku o dofinansowanie. </w:t>
      </w:r>
    </w:p>
    <w:p w14:paraId="30D284FD" w14:textId="77777777" w:rsidR="00610A15" w:rsidRPr="00610A15" w:rsidRDefault="00610A15" w:rsidP="00610A15">
      <w:pPr>
        <w:keepNext/>
        <w:keepLines/>
        <w:spacing w:after="98"/>
        <w:ind w:left="1371" w:hanging="10"/>
        <w:outlineLvl w:val="0"/>
        <w:rPr>
          <w:rFonts w:ascii="Calibri" w:eastAsia="Calibri" w:hAnsi="Calibri" w:cs="Calibri"/>
          <w:b/>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 xml:space="preserve">Część A.1. DANE WNIOSKODAWCY </w:t>
      </w:r>
    </w:p>
    <w:p w14:paraId="1744ABC3" w14:textId="77777777" w:rsidR="00610A15" w:rsidRPr="00610A15" w:rsidRDefault="00610A15" w:rsidP="00610A15">
      <w:pPr>
        <w:spacing w:after="100"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sekcji </w:t>
      </w:r>
      <w:r w:rsidRPr="00610A15">
        <w:rPr>
          <w:rFonts w:ascii="Calibri" w:eastAsia="Calibri" w:hAnsi="Calibri" w:cs="Calibri"/>
          <w:b/>
          <w:color w:val="000000"/>
          <w:kern w:val="2"/>
          <w:lang w:eastAsia="pl-PL"/>
          <w14:ligatures w14:val="standardContextual"/>
        </w:rPr>
        <w:t xml:space="preserve">DANE BENEFICJENTA </w:t>
      </w:r>
      <w:r w:rsidRPr="00610A15">
        <w:rPr>
          <w:rFonts w:ascii="Calibri" w:eastAsia="Calibri" w:hAnsi="Calibri" w:cs="Calibri"/>
          <w:color w:val="000000"/>
          <w:kern w:val="2"/>
          <w:lang w:eastAsia="pl-PL"/>
          <w14:ligatures w14:val="standardContextual"/>
        </w:rPr>
        <w:t xml:space="preserve">należy wpisać informacje identyfikujące osobę Beneficjenta: nazwisko, imię i numer PESEL. </w:t>
      </w:r>
    </w:p>
    <w:p w14:paraId="407E271D" w14:textId="77777777" w:rsidR="00610A15" w:rsidRPr="00610A15" w:rsidRDefault="00610A15" w:rsidP="00610A15">
      <w:pPr>
        <w:spacing w:after="155"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polu poniżej Beneficjent oświadcza, że nie zbył lokalu mieszkalnego objętego dofinansowaniem. </w:t>
      </w:r>
    </w:p>
    <w:p w14:paraId="42AF641E" w14:textId="77777777" w:rsidR="00610A15" w:rsidRPr="00610A15" w:rsidRDefault="00610A15" w:rsidP="00610A15">
      <w:pPr>
        <w:spacing w:after="112"/>
        <w:ind w:left="1371" w:hanging="10"/>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B.</w:t>
      </w:r>
      <w:r w:rsidRPr="00610A15">
        <w:rPr>
          <w:rFonts w:ascii="Arial" w:eastAsia="Arial" w:hAnsi="Arial" w:cs="Arial"/>
          <w:b/>
          <w:color w:val="000000"/>
          <w:kern w:val="2"/>
          <w:lang w:eastAsia="pl-PL"/>
          <w14:ligatures w14:val="standardContextual"/>
        </w:rPr>
        <w:t xml:space="preserve"> </w:t>
      </w:r>
      <w:r w:rsidRPr="00610A15">
        <w:rPr>
          <w:rFonts w:ascii="Calibri" w:eastAsia="Calibri" w:hAnsi="Calibri" w:cs="Calibri"/>
          <w:b/>
          <w:color w:val="000000"/>
          <w:kern w:val="2"/>
          <w:lang w:eastAsia="pl-PL"/>
          <w14:ligatures w14:val="standardContextual"/>
        </w:rPr>
        <w:t xml:space="preserve">INFORMACJE O REALIZACJI PRZEDSIĘWZIĘCIA B.1. INFORMACJE O ROZLICZENIU PRZEDSIEWZIĘCIA Pole Data zakończenia przedsięwzięcia </w:t>
      </w:r>
    </w:p>
    <w:p w14:paraId="5DA0B1E8" w14:textId="4CC26B94" w:rsidR="00610A15" w:rsidRPr="00610A15" w:rsidRDefault="00610A15" w:rsidP="00610A15">
      <w:pPr>
        <w:spacing w:after="121"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Należy podać datę zakończenia przedsięwzięcia. Data ta nie może być późniejsza niż </w:t>
      </w:r>
      <w:r w:rsidR="00A3507D">
        <w:rPr>
          <w:rFonts w:ascii="Calibri" w:eastAsia="Calibri" w:hAnsi="Calibri" w:cs="Calibri"/>
          <w:color w:val="000000"/>
          <w:kern w:val="2"/>
          <w:lang w:eastAsia="pl-PL"/>
          <w14:ligatures w14:val="standardContextual"/>
        </w:rPr>
        <w:t>31.</w:t>
      </w:r>
      <w:r w:rsidR="004969A5">
        <w:rPr>
          <w:rFonts w:ascii="Calibri" w:eastAsia="Calibri" w:hAnsi="Calibri" w:cs="Calibri"/>
          <w:color w:val="000000"/>
          <w:kern w:val="2"/>
          <w:lang w:eastAsia="pl-PL"/>
          <w14:ligatures w14:val="standardContextual"/>
        </w:rPr>
        <w:t>01</w:t>
      </w:r>
      <w:r w:rsidR="00A3507D">
        <w:rPr>
          <w:rFonts w:ascii="Calibri" w:eastAsia="Calibri" w:hAnsi="Calibri" w:cs="Calibri"/>
          <w:color w:val="000000"/>
          <w:kern w:val="2"/>
          <w:lang w:eastAsia="pl-PL"/>
          <w14:ligatures w14:val="standardContextual"/>
        </w:rPr>
        <w:t>.202</w:t>
      </w:r>
      <w:r w:rsidR="004969A5">
        <w:rPr>
          <w:rFonts w:ascii="Calibri" w:eastAsia="Calibri" w:hAnsi="Calibri" w:cs="Calibri"/>
          <w:color w:val="000000"/>
          <w:kern w:val="2"/>
          <w:lang w:eastAsia="pl-PL"/>
          <w14:ligatures w14:val="standardContextual"/>
        </w:rPr>
        <w:t>5</w:t>
      </w:r>
      <w:r w:rsidR="00A3507D">
        <w:rPr>
          <w:rFonts w:ascii="Calibri" w:eastAsia="Calibri" w:hAnsi="Calibri" w:cs="Calibri"/>
          <w:color w:val="000000"/>
          <w:kern w:val="2"/>
          <w:lang w:eastAsia="pl-PL"/>
          <w14:ligatures w14:val="standardContextual"/>
        </w:rPr>
        <w:t xml:space="preserve"> r.</w:t>
      </w:r>
    </w:p>
    <w:p w14:paraId="78D5F768" w14:textId="77777777" w:rsidR="00610A15" w:rsidRPr="00610A15" w:rsidRDefault="00610A15" w:rsidP="00610A15">
      <w:pPr>
        <w:keepNext/>
        <w:keepLines/>
        <w:spacing w:after="11"/>
        <w:ind w:left="1371" w:hanging="10"/>
        <w:outlineLvl w:val="0"/>
        <w:rPr>
          <w:rFonts w:ascii="Calibri" w:eastAsia="Calibri" w:hAnsi="Calibri" w:cs="Calibri"/>
          <w:b/>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 xml:space="preserve">B.2. DOKUMENTY ZAKUPU POTWIERDZAJĄCE REALIZACJĘ ZAKRESU RZECZOWEGO </w:t>
      </w:r>
    </w:p>
    <w:p w14:paraId="438140B9" w14:textId="77777777" w:rsidR="00610A15" w:rsidRPr="00610A15" w:rsidRDefault="00610A15" w:rsidP="00610A15">
      <w:pPr>
        <w:spacing w:after="32"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ramach rozliczenia beneficjent zobowiązany jest przygotować i załączyć do wniosku zestawienie dokumentów zakupu. Zakres informacji, jaki powinien znaleźć się w tym zestawieniu określa wzór będący załącznikiem nr 1 do wniosku o płatność. </w:t>
      </w:r>
    </w:p>
    <w:p w14:paraId="509CE16E" w14:textId="77777777" w:rsidR="00610A15" w:rsidRPr="00610A15" w:rsidRDefault="00610A15" w:rsidP="00610A15">
      <w:pPr>
        <w:spacing w:after="141"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szczególności: </w:t>
      </w:r>
    </w:p>
    <w:p w14:paraId="2D812C34" w14:textId="77777777" w:rsidR="00610A15" w:rsidRPr="00610A15" w:rsidRDefault="00610A15" w:rsidP="00610A15">
      <w:pPr>
        <w:numPr>
          <w:ilvl w:val="0"/>
          <w:numId w:val="3"/>
        </w:numPr>
        <w:spacing w:after="32"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Rodzaje kosztów, do których przyporządkowane będą poszczególne dokumenty zakupu, odpowiadać muszą rodzajom kosztów z zakresu rzeczowo finansowego Wniosku o dofinansowanie. </w:t>
      </w:r>
    </w:p>
    <w:p w14:paraId="4F89884D" w14:textId="77777777" w:rsidR="00610A15" w:rsidRPr="00610A15" w:rsidRDefault="00610A15" w:rsidP="00610A15">
      <w:pPr>
        <w:numPr>
          <w:ilvl w:val="0"/>
          <w:numId w:val="3"/>
        </w:numPr>
        <w:spacing w:after="32"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Do każdego rodzaju kosztu powinna zostać przypisana grupa dokumentów zakupu - faktur lub imiennych rachunków, przy czym ten sam dokument może występować w różnych grupach. </w:t>
      </w:r>
    </w:p>
    <w:p w14:paraId="6A3EE1C3" w14:textId="77777777" w:rsidR="00610A15" w:rsidRPr="00610A15" w:rsidRDefault="00610A15" w:rsidP="00610A15">
      <w:pPr>
        <w:numPr>
          <w:ilvl w:val="0"/>
          <w:numId w:val="3"/>
        </w:numPr>
        <w:spacing w:after="32"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Dokument zakupu, który obejmuje koszty z więcej niż jednego rodzaju należy podać w ramach każdej z grup, z kwotą częściową odpowiadającą danej kategorii. </w:t>
      </w:r>
    </w:p>
    <w:p w14:paraId="0967F658" w14:textId="77777777" w:rsidR="00610A15" w:rsidRPr="00610A15" w:rsidRDefault="00610A15" w:rsidP="00610A15">
      <w:pPr>
        <w:numPr>
          <w:ilvl w:val="0"/>
          <w:numId w:val="3"/>
        </w:numPr>
        <w:spacing w:after="32"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Dla każdego dokumentu zakupu należy określić: </w:t>
      </w:r>
    </w:p>
    <w:p w14:paraId="74625526" w14:textId="77777777" w:rsidR="00610A15" w:rsidRPr="00610A15" w:rsidRDefault="00610A15" w:rsidP="00610A15">
      <w:pPr>
        <w:spacing w:after="0" w:line="250" w:lineRule="auto"/>
        <w:ind w:left="2506" w:right="1710"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&gt;</w:t>
      </w:r>
      <w:r w:rsidRPr="00610A15">
        <w:rPr>
          <w:rFonts w:ascii="Arial" w:eastAsia="Arial" w:hAnsi="Arial" w:cs="Arial"/>
          <w:color w:val="000000"/>
          <w:kern w:val="2"/>
          <w:lang w:eastAsia="pl-PL"/>
          <w14:ligatures w14:val="standardContextual"/>
        </w:rPr>
        <w:t xml:space="preserve"> </w:t>
      </w:r>
      <w:r w:rsidRPr="00610A15">
        <w:rPr>
          <w:rFonts w:ascii="Arial" w:eastAsia="Arial" w:hAnsi="Arial" w:cs="Arial"/>
          <w:color w:val="000000"/>
          <w:kern w:val="2"/>
          <w:lang w:eastAsia="pl-PL"/>
          <w14:ligatures w14:val="standardContextual"/>
        </w:rPr>
        <w:tab/>
      </w:r>
      <w:r w:rsidRPr="00610A15">
        <w:rPr>
          <w:rFonts w:ascii="Calibri" w:eastAsia="Calibri" w:hAnsi="Calibri" w:cs="Calibri"/>
          <w:color w:val="000000"/>
          <w:kern w:val="2"/>
          <w:lang w:eastAsia="pl-PL"/>
          <w14:ligatures w14:val="standardContextual"/>
        </w:rPr>
        <w:t>Nazwę lub NIP wystawcy, pozwalające na identyfikację wystawcy &gt;</w:t>
      </w:r>
      <w:r w:rsidRPr="00610A15">
        <w:rPr>
          <w:rFonts w:ascii="Arial" w:eastAsia="Arial" w:hAnsi="Arial" w:cs="Arial"/>
          <w:color w:val="000000"/>
          <w:kern w:val="2"/>
          <w:lang w:eastAsia="pl-PL"/>
          <w14:ligatures w14:val="standardContextual"/>
        </w:rPr>
        <w:t xml:space="preserve"> </w:t>
      </w:r>
      <w:r w:rsidRPr="00610A15">
        <w:rPr>
          <w:rFonts w:ascii="Arial" w:eastAsia="Arial" w:hAnsi="Arial" w:cs="Arial"/>
          <w:color w:val="000000"/>
          <w:kern w:val="2"/>
          <w:lang w:eastAsia="pl-PL"/>
          <w14:ligatures w14:val="standardContextual"/>
        </w:rPr>
        <w:tab/>
      </w:r>
      <w:r w:rsidRPr="00610A15">
        <w:rPr>
          <w:rFonts w:ascii="Calibri" w:eastAsia="Calibri" w:hAnsi="Calibri" w:cs="Calibri"/>
          <w:color w:val="000000"/>
          <w:kern w:val="2"/>
          <w:lang w:eastAsia="pl-PL"/>
          <w14:ligatures w14:val="standardContextual"/>
        </w:rPr>
        <w:t xml:space="preserve">Numer faktury lub innego równoważnego dokumentu księgowego </w:t>
      </w:r>
    </w:p>
    <w:p w14:paraId="7B698212" w14:textId="77777777" w:rsidR="00610A15" w:rsidRPr="00610A15" w:rsidRDefault="00610A15" w:rsidP="00610A15">
      <w:pPr>
        <w:tabs>
          <w:tab w:val="center" w:pos="2551"/>
          <w:tab w:val="center" w:pos="3677"/>
          <w:tab w:val="center" w:pos="7377"/>
        </w:tabs>
        <w:spacing w:after="32" w:line="250" w:lineRule="auto"/>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ab/>
        <w:t>&gt;</w:t>
      </w:r>
      <w:r w:rsidRPr="00610A15">
        <w:rPr>
          <w:rFonts w:ascii="Arial" w:eastAsia="Arial" w:hAnsi="Arial" w:cs="Arial"/>
          <w:color w:val="000000"/>
          <w:kern w:val="2"/>
          <w:lang w:eastAsia="pl-PL"/>
          <w14:ligatures w14:val="standardContextual"/>
        </w:rPr>
        <w:t xml:space="preserve"> </w:t>
      </w:r>
      <w:r w:rsidRPr="00610A15">
        <w:rPr>
          <w:rFonts w:ascii="Arial" w:eastAsia="Arial" w:hAnsi="Arial" w:cs="Arial"/>
          <w:color w:val="000000"/>
          <w:kern w:val="2"/>
          <w:lang w:eastAsia="pl-PL"/>
          <w14:ligatures w14:val="standardContextual"/>
        </w:rPr>
        <w:tab/>
      </w:r>
      <w:r w:rsidRPr="00610A15">
        <w:rPr>
          <w:rFonts w:ascii="Calibri" w:eastAsia="Calibri" w:hAnsi="Calibri" w:cs="Calibri"/>
          <w:color w:val="000000"/>
          <w:kern w:val="2"/>
          <w:lang w:eastAsia="pl-PL"/>
          <w14:ligatures w14:val="standardContextual"/>
        </w:rPr>
        <w:t xml:space="preserve">Datę wystawienia. </w:t>
      </w:r>
      <w:r w:rsidRPr="00610A15">
        <w:rPr>
          <w:rFonts w:ascii="Calibri" w:eastAsia="Calibri" w:hAnsi="Calibri" w:cs="Calibri"/>
          <w:color w:val="000000"/>
          <w:kern w:val="2"/>
          <w:lang w:eastAsia="pl-PL"/>
          <w14:ligatures w14:val="standardContextual"/>
        </w:rPr>
        <w:tab/>
        <w:t xml:space="preserve"> </w:t>
      </w:r>
    </w:p>
    <w:p w14:paraId="19AFE2B4" w14:textId="77777777" w:rsidR="00610A15" w:rsidRPr="00610A15" w:rsidRDefault="00610A15" w:rsidP="00610A15">
      <w:pPr>
        <w:spacing w:after="56" w:line="250" w:lineRule="auto"/>
        <w:ind w:left="2856"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&gt;</w:t>
      </w:r>
      <w:r w:rsidRPr="00610A15">
        <w:rPr>
          <w:rFonts w:ascii="Arial" w:eastAsia="Arial" w:hAnsi="Arial" w:cs="Arial"/>
          <w:color w:val="000000"/>
          <w:kern w:val="2"/>
          <w:lang w:eastAsia="pl-PL"/>
          <w14:ligatures w14:val="standardContextual"/>
        </w:rPr>
        <w:t xml:space="preserve"> </w:t>
      </w:r>
      <w:r w:rsidRPr="00610A15">
        <w:rPr>
          <w:rFonts w:ascii="Calibri" w:eastAsia="Calibri" w:hAnsi="Calibri" w:cs="Calibri"/>
          <w:color w:val="000000"/>
          <w:kern w:val="2"/>
          <w:lang w:eastAsia="pl-PL"/>
          <w14:ligatures w14:val="standardContextual"/>
        </w:rPr>
        <w:t xml:space="preserve">Kwotę kosztu kwalifikowanego z dokumentu zakupu [zł] w części przypisanej do danego rodzaju kosztu. </w:t>
      </w:r>
    </w:p>
    <w:p w14:paraId="0B98D81A" w14:textId="77777777" w:rsidR="00610A15" w:rsidRPr="00610A15" w:rsidRDefault="00610A15" w:rsidP="00610A15">
      <w:pPr>
        <w:spacing w:after="59" w:line="250" w:lineRule="auto"/>
        <w:ind w:left="2506"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&gt;</w:t>
      </w:r>
      <w:r w:rsidRPr="00610A15">
        <w:rPr>
          <w:rFonts w:ascii="Arial" w:eastAsia="Arial" w:hAnsi="Arial" w:cs="Arial"/>
          <w:color w:val="000000"/>
          <w:kern w:val="2"/>
          <w:lang w:eastAsia="pl-PL"/>
          <w14:ligatures w14:val="standardContextual"/>
        </w:rPr>
        <w:t xml:space="preserve"> </w:t>
      </w:r>
      <w:r w:rsidRPr="00610A15">
        <w:rPr>
          <w:rFonts w:ascii="Calibri" w:eastAsia="Calibri" w:hAnsi="Calibri" w:cs="Calibri"/>
          <w:color w:val="000000"/>
          <w:kern w:val="2"/>
          <w:lang w:eastAsia="pl-PL"/>
          <w14:ligatures w14:val="standardContextual"/>
        </w:rPr>
        <w:t xml:space="preserve">Czy został opłacony w całości. </w:t>
      </w:r>
    </w:p>
    <w:p w14:paraId="01A72694" w14:textId="77777777" w:rsidR="00610A15" w:rsidRPr="00610A15" w:rsidRDefault="00610A15" w:rsidP="00610A15">
      <w:pPr>
        <w:spacing w:after="499" w:line="250" w:lineRule="auto"/>
        <w:ind w:left="2856"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&gt;</w:t>
      </w:r>
      <w:r w:rsidRPr="00610A15">
        <w:rPr>
          <w:rFonts w:ascii="Arial" w:eastAsia="Arial" w:hAnsi="Arial" w:cs="Arial"/>
          <w:color w:val="000000"/>
          <w:kern w:val="2"/>
          <w:lang w:eastAsia="pl-PL"/>
          <w14:ligatures w14:val="standardContextual"/>
        </w:rPr>
        <w:t xml:space="preserve"> </w:t>
      </w:r>
      <w:r w:rsidRPr="00610A15">
        <w:rPr>
          <w:rFonts w:ascii="Calibri" w:eastAsia="Calibri" w:hAnsi="Calibri" w:cs="Calibri"/>
          <w:color w:val="000000"/>
          <w:kern w:val="2"/>
          <w:lang w:eastAsia="pl-PL"/>
          <w14:ligatures w14:val="standardContextual"/>
        </w:rPr>
        <w:t xml:space="preserve">Uwagi - w przypadku faktur obejmujących kilka kategorii kosztów kwalifikowalnych należy wpisać nr pozycji z faktury dotyczącej tej kategorii. </w:t>
      </w:r>
    </w:p>
    <w:p w14:paraId="047FBA09" w14:textId="77777777" w:rsidR="00610A15" w:rsidRPr="00610A15" w:rsidRDefault="00610A15" w:rsidP="00610A15">
      <w:pPr>
        <w:spacing w:after="78"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Należy pamiętać, że: </w:t>
      </w:r>
    </w:p>
    <w:p w14:paraId="33109C93" w14:textId="77777777" w:rsidR="00610A15" w:rsidRPr="00610A15" w:rsidRDefault="00610A15" w:rsidP="00610A15">
      <w:pPr>
        <w:numPr>
          <w:ilvl w:val="0"/>
          <w:numId w:val="3"/>
        </w:numPr>
        <w:spacing w:after="32"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do dofinansowania kwalifikują się koszty zgodne z załącznikiem nr 1 do Programu Priorytetowego, poniesione nie wcześniej niż data podpisania Umowy o dofinansowanie Beneficjenta z Gminą Dąbrowa Chełmińska. </w:t>
      </w:r>
    </w:p>
    <w:p w14:paraId="1F53864F" w14:textId="77777777" w:rsidR="00610A15" w:rsidRPr="00610A15" w:rsidRDefault="00610A15" w:rsidP="00610A15">
      <w:pPr>
        <w:numPr>
          <w:ilvl w:val="0"/>
          <w:numId w:val="3"/>
        </w:numPr>
        <w:spacing w:after="478"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lastRenderedPageBreak/>
        <w:t xml:space="preserve">dokumenty zakupu muszą być wystawione na Beneficjenta (dokumenty mogą być wystawione na Beneficjenta i jego małżonka wspólnie). </w:t>
      </w:r>
    </w:p>
    <w:p w14:paraId="62544326" w14:textId="77777777" w:rsidR="00610A15" w:rsidRPr="00610A15" w:rsidRDefault="00610A15" w:rsidP="00610A15">
      <w:pPr>
        <w:keepNext/>
        <w:keepLines/>
        <w:spacing w:after="38"/>
        <w:ind w:left="1371" w:hanging="10"/>
        <w:outlineLvl w:val="0"/>
        <w:rPr>
          <w:rFonts w:ascii="Calibri" w:eastAsia="Calibri" w:hAnsi="Calibri" w:cs="Calibri"/>
          <w:b/>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 xml:space="preserve">B.3. KOSZTY KWALIFIKOWANE, DOFINANSOWANIE </w:t>
      </w:r>
    </w:p>
    <w:p w14:paraId="55A10512" w14:textId="77777777" w:rsidR="00610A15" w:rsidRPr="00610A15" w:rsidRDefault="00610A15" w:rsidP="00610A15">
      <w:pPr>
        <w:spacing w:after="32"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Tabele B.3.1 - B.3.3 należy uzupełnić, w pozycjach z zakresu rzeczowo finansowego, określonego we Wniosku o dofinansowanie. </w:t>
      </w:r>
    </w:p>
    <w:p w14:paraId="1D4C7A3A" w14:textId="77777777" w:rsidR="00610A15" w:rsidRPr="00610A15" w:rsidRDefault="00610A15" w:rsidP="00610A15">
      <w:pPr>
        <w:spacing w:after="477"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Dla każdej kategorii kosztów należy wpisać łączną kwotę kosztów kwalifikowanych, wynikającą z dokumentów zakupu zgodnie z tym, jak zostały one przyporządkowane w ramach zestawienia dokumentów (załącznik nr 1 do instrukcji). </w:t>
      </w:r>
    </w:p>
    <w:p w14:paraId="19F9D21F" w14:textId="77777777" w:rsidR="00610A15" w:rsidRPr="00610A15" w:rsidRDefault="00610A15" w:rsidP="00610A15">
      <w:pPr>
        <w:spacing w:after="61"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Część </w:t>
      </w:r>
      <w:r w:rsidRPr="00610A15">
        <w:rPr>
          <w:rFonts w:ascii="Calibri" w:eastAsia="Calibri" w:hAnsi="Calibri" w:cs="Calibri"/>
          <w:b/>
          <w:color w:val="000000"/>
          <w:kern w:val="2"/>
          <w:lang w:eastAsia="pl-PL"/>
          <w14:ligatures w14:val="standardContextual"/>
        </w:rPr>
        <w:t xml:space="preserve">B.3.1. W zakresie: Źródła ciepła, instalacje, wentylacja, pola B.3.1.1.-B.3.1.8. </w:t>
      </w:r>
      <w:r w:rsidRPr="00610A15">
        <w:rPr>
          <w:rFonts w:ascii="Calibri" w:eastAsia="Calibri" w:hAnsi="Calibri" w:cs="Calibri"/>
          <w:color w:val="000000"/>
          <w:kern w:val="2"/>
          <w:lang w:eastAsia="pl-PL"/>
          <w14:ligatures w14:val="standardContextual"/>
        </w:rPr>
        <w:t xml:space="preserve">należy wpisać kwotę kosztów kwalifikowanych dla danego przedsięwzięcia wg. dokumentów zakupu. </w:t>
      </w:r>
    </w:p>
    <w:p w14:paraId="1FFEBAF1" w14:textId="77777777" w:rsidR="00610A15" w:rsidRPr="00610A15" w:rsidRDefault="00610A15" w:rsidP="00610A15">
      <w:pPr>
        <w:spacing w:after="474"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w:t>
      </w:r>
      <w:r w:rsidRPr="00610A15">
        <w:rPr>
          <w:rFonts w:ascii="Calibri" w:eastAsia="Calibri" w:hAnsi="Calibri" w:cs="Calibri"/>
          <w:b/>
          <w:color w:val="000000"/>
          <w:kern w:val="2"/>
          <w:lang w:eastAsia="pl-PL"/>
          <w14:ligatures w14:val="standardContextual"/>
        </w:rPr>
        <w:t xml:space="preserve">polu SUMA </w:t>
      </w:r>
      <w:r w:rsidRPr="00610A15">
        <w:rPr>
          <w:rFonts w:ascii="Calibri" w:eastAsia="Calibri" w:hAnsi="Calibri" w:cs="Calibri"/>
          <w:color w:val="000000"/>
          <w:kern w:val="2"/>
          <w:lang w:eastAsia="pl-PL"/>
          <w14:ligatures w14:val="standardContextual"/>
        </w:rPr>
        <w:t xml:space="preserve">- należy wpisać sumę wszystkich kosztów kwalifikowanych w zakresie </w:t>
      </w:r>
      <w:r w:rsidRPr="00610A15">
        <w:rPr>
          <w:rFonts w:ascii="Calibri" w:eastAsia="Calibri" w:hAnsi="Calibri" w:cs="Calibri"/>
          <w:b/>
          <w:color w:val="000000"/>
          <w:kern w:val="2"/>
          <w:lang w:eastAsia="pl-PL"/>
          <w14:ligatures w14:val="standardContextual"/>
        </w:rPr>
        <w:t>części B.3.1.</w:t>
      </w:r>
      <w:r w:rsidRPr="00610A15">
        <w:rPr>
          <w:rFonts w:ascii="Calibri" w:eastAsia="Calibri" w:hAnsi="Calibri" w:cs="Calibri"/>
          <w:color w:val="000000"/>
          <w:kern w:val="2"/>
          <w:lang w:eastAsia="pl-PL"/>
          <w14:ligatures w14:val="standardContextual"/>
        </w:rPr>
        <w:t xml:space="preserve"> </w:t>
      </w:r>
    </w:p>
    <w:p w14:paraId="0A567490" w14:textId="77777777" w:rsidR="00610A15" w:rsidRPr="00610A15" w:rsidRDefault="00610A15" w:rsidP="00610A15">
      <w:pPr>
        <w:keepNext/>
        <w:keepLines/>
        <w:spacing w:after="38"/>
        <w:ind w:left="1371" w:hanging="10"/>
        <w:outlineLvl w:val="0"/>
        <w:rPr>
          <w:rFonts w:ascii="Calibri" w:eastAsia="Calibri" w:hAnsi="Calibri" w:cs="Calibri"/>
          <w:b/>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Część </w:t>
      </w:r>
      <w:r w:rsidRPr="00610A15">
        <w:rPr>
          <w:rFonts w:ascii="Calibri" w:eastAsia="Calibri" w:hAnsi="Calibri" w:cs="Calibri"/>
          <w:b/>
          <w:color w:val="000000"/>
          <w:kern w:val="2"/>
          <w:lang w:eastAsia="pl-PL"/>
          <w14:ligatures w14:val="standardContextual"/>
        </w:rPr>
        <w:t xml:space="preserve">B.3.2. W zakresie: Stolarka okienna, drzwiowa i ocieplenie przegród budowlanych, </w:t>
      </w:r>
    </w:p>
    <w:p w14:paraId="31C276F4" w14:textId="77777777" w:rsidR="00610A15" w:rsidRPr="00610A15" w:rsidRDefault="00610A15" w:rsidP="00610A15">
      <w:pPr>
        <w:spacing w:after="59"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w:t>
      </w:r>
      <w:r w:rsidRPr="00610A15">
        <w:rPr>
          <w:rFonts w:ascii="Calibri" w:eastAsia="Calibri" w:hAnsi="Calibri" w:cs="Calibri"/>
          <w:b/>
          <w:color w:val="000000"/>
          <w:kern w:val="2"/>
          <w:lang w:eastAsia="pl-PL"/>
          <w14:ligatures w14:val="standardContextual"/>
        </w:rPr>
        <w:t xml:space="preserve">wierszach B.3.2.1., B.3.2.2. </w:t>
      </w:r>
      <w:r w:rsidRPr="00610A15">
        <w:rPr>
          <w:rFonts w:ascii="Calibri" w:eastAsia="Calibri" w:hAnsi="Calibri" w:cs="Calibri"/>
          <w:color w:val="000000"/>
          <w:kern w:val="2"/>
          <w:lang w:eastAsia="pl-PL"/>
          <w14:ligatures w14:val="standardContextual"/>
        </w:rPr>
        <w:t xml:space="preserve">- należy wpisać Ilość sztuk i kwotę kosztów kwalifikowanych wg dokumentów zakupu dla danego przedsięwzięcia. </w:t>
      </w:r>
    </w:p>
    <w:p w14:paraId="0C5A42CA" w14:textId="77777777" w:rsidR="00610A15" w:rsidRPr="00610A15" w:rsidRDefault="00610A15" w:rsidP="00610A15">
      <w:pPr>
        <w:spacing w:after="477"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w:t>
      </w:r>
      <w:r w:rsidRPr="00610A15">
        <w:rPr>
          <w:rFonts w:ascii="Calibri" w:eastAsia="Calibri" w:hAnsi="Calibri" w:cs="Calibri"/>
          <w:b/>
          <w:color w:val="000000"/>
          <w:kern w:val="2"/>
          <w:lang w:eastAsia="pl-PL"/>
          <w14:ligatures w14:val="standardContextual"/>
        </w:rPr>
        <w:t xml:space="preserve">polu SUMA </w:t>
      </w:r>
      <w:r w:rsidRPr="00610A15">
        <w:rPr>
          <w:rFonts w:ascii="Calibri" w:eastAsia="Calibri" w:hAnsi="Calibri" w:cs="Calibri"/>
          <w:color w:val="000000"/>
          <w:kern w:val="2"/>
          <w:lang w:eastAsia="pl-PL"/>
          <w14:ligatures w14:val="standardContextual"/>
        </w:rPr>
        <w:t xml:space="preserve">- należy wpisać sumę kosztów kwalifikowanych w zakresie </w:t>
      </w:r>
      <w:r w:rsidRPr="00610A15">
        <w:rPr>
          <w:rFonts w:ascii="Calibri" w:eastAsia="Calibri" w:hAnsi="Calibri" w:cs="Calibri"/>
          <w:b/>
          <w:color w:val="000000"/>
          <w:kern w:val="2"/>
          <w:lang w:eastAsia="pl-PL"/>
          <w14:ligatures w14:val="standardContextual"/>
        </w:rPr>
        <w:t>części B.3.2.</w:t>
      </w:r>
      <w:r w:rsidRPr="00610A15">
        <w:rPr>
          <w:rFonts w:ascii="Calibri" w:eastAsia="Calibri" w:hAnsi="Calibri" w:cs="Calibri"/>
          <w:color w:val="000000"/>
          <w:kern w:val="2"/>
          <w:lang w:eastAsia="pl-PL"/>
          <w14:ligatures w14:val="standardContextual"/>
        </w:rPr>
        <w:t xml:space="preserve"> </w:t>
      </w:r>
    </w:p>
    <w:p w14:paraId="7DC0F22E" w14:textId="77777777" w:rsidR="00610A15" w:rsidRPr="00610A15" w:rsidRDefault="00610A15" w:rsidP="00610A15">
      <w:pPr>
        <w:keepNext/>
        <w:keepLines/>
        <w:spacing w:after="38"/>
        <w:ind w:left="1371" w:hanging="10"/>
        <w:outlineLvl w:val="0"/>
        <w:rPr>
          <w:rFonts w:ascii="Calibri" w:eastAsia="Calibri" w:hAnsi="Calibri" w:cs="Calibri"/>
          <w:b/>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 xml:space="preserve">Część B.3.3. W zakresie: Dokumentacja </w:t>
      </w:r>
    </w:p>
    <w:p w14:paraId="6E17D4C1" w14:textId="77777777" w:rsidR="00610A15" w:rsidRPr="00610A15" w:rsidRDefault="00610A15" w:rsidP="00610A15">
      <w:pPr>
        <w:spacing w:after="515"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w:t>
      </w:r>
      <w:r w:rsidRPr="00610A15">
        <w:rPr>
          <w:rFonts w:ascii="Calibri" w:eastAsia="Calibri" w:hAnsi="Calibri" w:cs="Calibri"/>
          <w:b/>
          <w:color w:val="000000"/>
          <w:kern w:val="2"/>
          <w:lang w:eastAsia="pl-PL"/>
          <w14:ligatures w14:val="standardContextual"/>
        </w:rPr>
        <w:t xml:space="preserve">polu B.3.3.1. - </w:t>
      </w:r>
      <w:r w:rsidRPr="00610A15">
        <w:rPr>
          <w:rFonts w:ascii="Calibri" w:eastAsia="Calibri" w:hAnsi="Calibri" w:cs="Calibri"/>
          <w:color w:val="000000"/>
          <w:kern w:val="2"/>
          <w:lang w:eastAsia="pl-PL"/>
          <w14:ligatures w14:val="standardContextual"/>
        </w:rPr>
        <w:t xml:space="preserve">należy wpisać kwotę kosztów kwalifikowanych wg dokumentów zakupu dla dokumentacji technicznej. </w:t>
      </w:r>
    </w:p>
    <w:p w14:paraId="2349EEAB" w14:textId="77777777" w:rsidR="00610A15" w:rsidRPr="00610A15" w:rsidRDefault="00610A15" w:rsidP="00610A15">
      <w:pPr>
        <w:keepNext/>
        <w:keepLines/>
        <w:spacing w:after="38"/>
        <w:ind w:left="1371" w:hanging="10"/>
        <w:outlineLvl w:val="0"/>
        <w:rPr>
          <w:rFonts w:ascii="Calibri" w:eastAsia="Calibri" w:hAnsi="Calibri" w:cs="Calibri"/>
          <w:b/>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C.</w:t>
      </w:r>
      <w:r w:rsidRPr="00610A15">
        <w:rPr>
          <w:rFonts w:ascii="Arial" w:eastAsia="Arial" w:hAnsi="Arial" w:cs="Arial"/>
          <w:b/>
          <w:color w:val="000000"/>
          <w:kern w:val="2"/>
          <w:lang w:eastAsia="pl-PL"/>
          <w14:ligatures w14:val="standardContextual"/>
        </w:rPr>
        <w:t xml:space="preserve"> </w:t>
      </w:r>
      <w:r w:rsidRPr="00610A15">
        <w:rPr>
          <w:rFonts w:ascii="Calibri" w:eastAsia="Calibri" w:hAnsi="Calibri" w:cs="Calibri"/>
          <w:b/>
          <w:color w:val="000000"/>
          <w:kern w:val="2"/>
          <w:lang w:eastAsia="pl-PL"/>
          <w14:ligatures w14:val="standardContextual"/>
        </w:rPr>
        <w:t xml:space="preserve">INFORMACJA O RACHUNKU BANKOWYM DO WYPŁATY DOFINANSOWANIA </w:t>
      </w:r>
    </w:p>
    <w:p w14:paraId="6655E804" w14:textId="77777777" w:rsidR="00610A15" w:rsidRPr="00610A15" w:rsidRDefault="00610A15" w:rsidP="00610A15">
      <w:pPr>
        <w:spacing w:after="525"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Zgodnie z zapisami Umowy o dofinansowanie, jeżeli dokument zakupu został opłacony, wypłata dofinansowania następuje na rachunek bankowy Beneficjenta, W </w:t>
      </w:r>
      <w:r w:rsidRPr="00610A15">
        <w:rPr>
          <w:rFonts w:ascii="Calibri" w:eastAsia="Calibri" w:hAnsi="Calibri" w:cs="Calibri"/>
          <w:b/>
          <w:color w:val="000000"/>
          <w:kern w:val="2"/>
          <w:lang w:eastAsia="pl-PL"/>
          <w14:ligatures w14:val="standardContextual"/>
        </w:rPr>
        <w:t xml:space="preserve">polu nr C </w:t>
      </w:r>
      <w:r w:rsidRPr="00610A15">
        <w:rPr>
          <w:rFonts w:ascii="Calibri" w:eastAsia="Calibri" w:hAnsi="Calibri" w:cs="Calibri"/>
          <w:color w:val="000000"/>
          <w:kern w:val="2"/>
          <w:lang w:eastAsia="pl-PL"/>
          <w14:ligatures w14:val="standardContextual"/>
        </w:rPr>
        <w:t xml:space="preserve">należy wskazać rachunek bankowy Beneficjenta, na który będzie wypłacone dofinansowanie. </w:t>
      </w:r>
    </w:p>
    <w:p w14:paraId="08B2CFC0" w14:textId="77777777" w:rsidR="00610A15" w:rsidRPr="00610A15" w:rsidRDefault="00610A15" w:rsidP="00610A15">
      <w:pPr>
        <w:keepNext/>
        <w:keepLines/>
        <w:spacing w:after="9"/>
        <w:ind w:left="1371" w:hanging="10"/>
        <w:outlineLvl w:val="0"/>
        <w:rPr>
          <w:rFonts w:ascii="Calibri" w:eastAsia="Calibri" w:hAnsi="Calibri" w:cs="Calibri"/>
          <w:b/>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D.</w:t>
      </w:r>
      <w:r w:rsidRPr="00610A15">
        <w:rPr>
          <w:rFonts w:ascii="Arial" w:eastAsia="Arial" w:hAnsi="Arial" w:cs="Arial"/>
          <w:b/>
          <w:color w:val="000000"/>
          <w:kern w:val="2"/>
          <w:lang w:eastAsia="pl-PL"/>
          <w14:ligatures w14:val="standardContextual"/>
        </w:rPr>
        <w:t xml:space="preserve"> </w:t>
      </w:r>
      <w:r w:rsidRPr="00610A15">
        <w:rPr>
          <w:rFonts w:ascii="Calibri" w:eastAsia="Calibri" w:hAnsi="Calibri" w:cs="Calibri"/>
          <w:b/>
          <w:color w:val="000000"/>
          <w:kern w:val="2"/>
          <w:lang w:eastAsia="pl-PL"/>
          <w14:ligatures w14:val="standardContextual"/>
        </w:rPr>
        <w:t xml:space="preserve">WYMAGANE ZAŁĄCZNIKI DOŁĄCZONE DO WNIOSKU </w:t>
      </w:r>
    </w:p>
    <w:p w14:paraId="4ED8BA9D" w14:textId="77777777" w:rsidR="00610A15" w:rsidRPr="00610A15" w:rsidRDefault="00610A15" w:rsidP="00610A15">
      <w:pPr>
        <w:spacing w:after="64" w:line="250" w:lineRule="auto"/>
        <w:ind w:left="2136"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1.</w:t>
      </w:r>
      <w:r w:rsidRPr="00610A15">
        <w:rPr>
          <w:rFonts w:ascii="Arial" w:eastAsia="Arial" w:hAnsi="Arial" w:cs="Arial"/>
          <w:color w:val="000000"/>
          <w:kern w:val="2"/>
          <w:lang w:eastAsia="pl-PL"/>
          <w14:ligatures w14:val="standardContextual"/>
        </w:rPr>
        <w:t xml:space="preserve"> </w:t>
      </w:r>
      <w:r w:rsidRPr="00610A15">
        <w:rPr>
          <w:rFonts w:ascii="Calibri" w:eastAsia="Calibri" w:hAnsi="Calibri" w:cs="Calibri"/>
          <w:color w:val="000000"/>
          <w:kern w:val="2"/>
          <w:lang w:eastAsia="pl-PL"/>
          <w14:ligatures w14:val="standardContextual"/>
        </w:rPr>
        <w:t xml:space="preserve">Załącznik nr 1 - Zestawienie, o którym mowa w pkt B.2, sporządzone na podstawie wzoru będącego załącznikiem nr 1 do wniosku o płatność. </w:t>
      </w:r>
    </w:p>
    <w:p w14:paraId="6B7BE5E9" w14:textId="77777777" w:rsidR="00610A15" w:rsidRPr="00610A15" w:rsidRDefault="00610A15" w:rsidP="00610A15">
      <w:pPr>
        <w:spacing w:after="32"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zależności od zakresu rzeczowego przedsięwzięcia oraz wprowadzonej do wniosku o płatność informacji o rozliczanych dokumentach zakupu, Beneficjent załącza do wniosku wskazane w części D załączniki. 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o płatność, można zastosować powyższy wzór, dopuszcza się również protokół odbioru prac sporządzony na wzorze udostępnionym przez wykonawcę, pod warunkiem, że zawiera wszystkie wymagane elementy i informacje. </w:t>
      </w:r>
    </w:p>
    <w:p w14:paraId="0B30036C" w14:textId="77777777" w:rsidR="00610A15" w:rsidRPr="00610A15" w:rsidRDefault="00610A15" w:rsidP="00610A15">
      <w:pPr>
        <w:spacing w:after="98"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szczególności do wniosku powinny zostać dołączone następujące rodzaje dokumentów, wynikające z zakresu rzeczowego rozliczanych wnioskiem o płatność zadań: </w:t>
      </w:r>
    </w:p>
    <w:p w14:paraId="4C000FBD" w14:textId="77777777" w:rsidR="00610A15" w:rsidRPr="00610A15" w:rsidRDefault="00610A15" w:rsidP="00610A15">
      <w:pPr>
        <w:numPr>
          <w:ilvl w:val="0"/>
          <w:numId w:val="4"/>
        </w:numPr>
        <w:spacing w:after="32"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w:t>
      </w:r>
      <w:r w:rsidRPr="00610A15">
        <w:rPr>
          <w:rFonts w:ascii="Calibri" w:eastAsia="Calibri" w:hAnsi="Calibri" w:cs="Calibri"/>
          <w:color w:val="000000"/>
          <w:kern w:val="2"/>
          <w:lang w:eastAsia="pl-PL"/>
          <w14:ligatures w14:val="standardContextual"/>
        </w:rPr>
        <w:lastRenderedPageBreak/>
        <w:t xml:space="preserve">dokument trwałego odłączenia źródła ciepła od przewodu kominowego wystawiony przez mistrza kominiarstwa. </w:t>
      </w:r>
    </w:p>
    <w:p w14:paraId="3968A6C5" w14:textId="77777777" w:rsidR="00610A15" w:rsidRPr="00610A15" w:rsidRDefault="00610A15" w:rsidP="00610A15">
      <w:pPr>
        <w:numPr>
          <w:ilvl w:val="0"/>
          <w:numId w:val="4"/>
        </w:numPr>
        <w:spacing w:after="86"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Dokumenty zakupu, czyli kopie faktur lub innych równoważnych dokumentów księgowych, potwierdzających nabycie materiałów, urządzeń lub usług wykazane w załączniku nr 1 do wniosku o płatność - dotyczy części B.3. Do dofinansowania dopuszcza się dokumenty zakupu wystawione na Beneficjenta. Jeśli dokument w załączniku nr 1 do wniosku o płatność, wprowadzany był kilkukrotnie (np. z przypisaniem do różnych kategorii kosztów), należy dołączyć tylko jedną jego kopię. </w:t>
      </w:r>
    </w:p>
    <w:p w14:paraId="7ED296A0" w14:textId="77777777" w:rsidR="00610A15" w:rsidRPr="00610A15" w:rsidRDefault="00610A15" w:rsidP="00610A15">
      <w:pPr>
        <w:numPr>
          <w:ilvl w:val="0"/>
          <w:numId w:val="4"/>
        </w:numPr>
        <w:spacing w:after="32"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Karta produktu i etykieta energetyczna potwierdzające spełnienie wymagań technicznych określonych w Załączniku nr 1 do Programu w szczególności wymagań dotyczących klasy efektywności energetycznej dla następujących kategorii kosztów: </w:t>
      </w:r>
    </w:p>
    <w:p w14:paraId="6FE967C4" w14:textId="77777777" w:rsidR="00610A15" w:rsidRPr="00610A15" w:rsidRDefault="00610A15" w:rsidP="00610A15">
      <w:pPr>
        <w:numPr>
          <w:ilvl w:val="1"/>
          <w:numId w:val="4"/>
        </w:numPr>
        <w:spacing w:after="32" w:line="250" w:lineRule="auto"/>
        <w:ind w:right="4" w:hanging="706"/>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źródła ciepła na paliwo stałe - kocioł na pellet o podwyższonym standardzie </w:t>
      </w:r>
    </w:p>
    <w:p w14:paraId="683EBCEB" w14:textId="77777777" w:rsidR="00610A15" w:rsidRPr="00610A15" w:rsidRDefault="00610A15" w:rsidP="00610A15">
      <w:pPr>
        <w:numPr>
          <w:ilvl w:val="1"/>
          <w:numId w:val="4"/>
        </w:numPr>
        <w:spacing w:after="32" w:line="250" w:lineRule="auto"/>
        <w:ind w:right="4" w:hanging="706"/>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pompy ciepła powietrze/woda; </w:t>
      </w:r>
    </w:p>
    <w:p w14:paraId="49E260CE" w14:textId="77777777" w:rsidR="00610A15" w:rsidRPr="00610A15" w:rsidRDefault="00610A15" w:rsidP="00610A15">
      <w:pPr>
        <w:numPr>
          <w:ilvl w:val="1"/>
          <w:numId w:val="4"/>
        </w:numPr>
        <w:spacing w:after="32" w:line="250" w:lineRule="auto"/>
        <w:ind w:right="4" w:hanging="706"/>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pompy ciepła powietrze/powietrze; </w:t>
      </w:r>
    </w:p>
    <w:p w14:paraId="0CA8AC16" w14:textId="77777777" w:rsidR="00610A15" w:rsidRPr="00610A15" w:rsidRDefault="00610A15" w:rsidP="00610A15">
      <w:pPr>
        <w:numPr>
          <w:ilvl w:val="1"/>
          <w:numId w:val="4"/>
        </w:numPr>
        <w:spacing w:after="32" w:line="250" w:lineRule="auto"/>
        <w:ind w:right="4" w:hanging="706"/>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kotła gazowego kondensacyjnego; </w:t>
      </w:r>
    </w:p>
    <w:p w14:paraId="3DDE7506" w14:textId="77777777" w:rsidR="00610A15" w:rsidRPr="00610A15" w:rsidRDefault="00610A15" w:rsidP="00610A15">
      <w:pPr>
        <w:numPr>
          <w:ilvl w:val="1"/>
          <w:numId w:val="4"/>
        </w:numPr>
        <w:spacing w:after="32" w:line="250" w:lineRule="auto"/>
        <w:ind w:right="4" w:hanging="706"/>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wentylacji mechanicznej z odzyskiem ciepła; </w:t>
      </w:r>
    </w:p>
    <w:p w14:paraId="1A3C4764" w14:textId="77777777" w:rsidR="00610A15" w:rsidRPr="00610A15" w:rsidRDefault="00610A15" w:rsidP="00610A15">
      <w:pPr>
        <w:numPr>
          <w:ilvl w:val="1"/>
          <w:numId w:val="4"/>
        </w:numPr>
        <w:spacing w:after="96" w:line="250" w:lineRule="auto"/>
        <w:ind w:right="4" w:hanging="706"/>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pompy ciepła do ciepłej wody użytkowej (cwu) zakupionej w ramach montażu instalacji cwu. </w:t>
      </w:r>
    </w:p>
    <w:p w14:paraId="158B8380" w14:textId="77777777" w:rsidR="00610A15" w:rsidRPr="00610A15" w:rsidRDefault="00610A15" w:rsidP="00610A15">
      <w:pPr>
        <w:numPr>
          <w:ilvl w:val="0"/>
          <w:numId w:val="4"/>
        </w:numPr>
        <w:spacing w:after="86"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Karta produktu lub inny dokument dla okien i drzwi potwierdzający spełnienie wymagań technicznych określonych w rozporządzeniu Ministra Infrastruktury z dnia 12 kwietnia 2002 r. w sprawie warunków technicznych, jakim powinny odpowiadać budynki i ich usytuowanie (tj. Dz. U. z 2015 r., poz. 1422, z późn. zm.), obowiązujących od 31 grudnia 2020 roku. </w:t>
      </w:r>
    </w:p>
    <w:p w14:paraId="24407382" w14:textId="77777777" w:rsidR="00610A15" w:rsidRPr="00610A15" w:rsidRDefault="00610A15" w:rsidP="00610A15">
      <w:pPr>
        <w:numPr>
          <w:ilvl w:val="0"/>
          <w:numId w:val="4"/>
        </w:numPr>
        <w:spacing w:after="9"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Certyfikat/świadectwo potwierdzające spełnienie wymogów dotyczących ekoprojektu </w:t>
      </w:r>
    </w:p>
    <w:p w14:paraId="579C09EF" w14:textId="77777777" w:rsidR="00610A15" w:rsidRPr="00610A15" w:rsidRDefault="00610A15" w:rsidP="00610A15">
      <w:pPr>
        <w:spacing w:after="0" w:line="250" w:lineRule="auto"/>
        <w:ind w:left="2146"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(ecodesign), tzn. spełnienie co najmniej wymagań określonych w rozporządzeniu Komisji (UE) 2015/1189 z dnia 28 kwietnia 2015 r. w sprawie wykonania Dyrektywy Parlamentu Europejskiego i Rady 2009/125/WE w odniesieniu do wymogów dotyczących ekoprojektu dla </w:t>
      </w:r>
    </w:p>
    <w:p w14:paraId="1835E926" w14:textId="77777777" w:rsidR="00610A15" w:rsidRPr="00610A15" w:rsidRDefault="00610A15" w:rsidP="00610A15">
      <w:pPr>
        <w:spacing w:after="9" w:line="250" w:lineRule="auto"/>
        <w:ind w:left="2146"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kotłów na paliwa stałe (Dz. Urz. UE L 193 z 21.07.2015, s. 100), w przypadku zakupu źródła </w:t>
      </w:r>
    </w:p>
    <w:p w14:paraId="673E09AE" w14:textId="77777777" w:rsidR="00610A15" w:rsidRPr="00610A15" w:rsidRDefault="00610A15" w:rsidP="00610A15">
      <w:pPr>
        <w:tabs>
          <w:tab w:val="center" w:pos="5201"/>
          <w:tab w:val="center" w:pos="11148"/>
        </w:tabs>
        <w:spacing w:after="32" w:line="250" w:lineRule="auto"/>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ab/>
        <w:t xml:space="preserve">ciepła na paliwo stałe - kocioł na pellet o podwyższonym standardzie </w:t>
      </w:r>
      <w:r w:rsidRPr="00610A15">
        <w:rPr>
          <w:rFonts w:ascii="Calibri" w:eastAsia="Calibri" w:hAnsi="Calibri" w:cs="Calibri"/>
          <w:color w:val="000000"/>
          <w:kern w:val="2"/>
          <w:lang w:eastAsia="pl-PL"/>
          <w14:ligatures w14:val="standardContextual"/>
        </w:rPr>
        <w:tab/>
        <w:t xml:space="preserve"> </w:t>
      </w:r>
    </w:p>
    <w:p w14:paraId="52063EDD" w14:textId="77777777" w:rsidR="00610A15" w:rsidRPr="00610A15" w:rsidRDefault="00610A15" w:rsidP="00610A15">
      <w:pPr>
        <w:numPr>
          <w:ilvl w:val="0"/>
          <w:numId w:val="4"/>
        </w:numPr>
        <w:spacing w:after="503"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Dokumenty potwierdzające dokonanie zapłaty na rzecz wykonawcy lub sprzedawcy. </w:t>
      </w:r>
    </w:p>
    <w:p w14:paraId="54A67847" w14:textId="77777777" w:rsidR="00610A15" w:rsidRPr="00610A15" w:rsidRDefault="00610A15" w:rsidP="00610A15">
      <w:pPr>
        <w:numPr>
          <w:ilvl w:val="0"/>
          <w:numId w:val="4"/>
        </w:numPr>
        <w:spacing w:after="170"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Protokół odbioru montażu źródła ciepła dotyczy wszystkich źródeł ciepła kwalifikowanych do dofinansowania. 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w:t>
      </w:r>
    </w:p>
    <w:p w14:paraId="11612D63" w14:textId="77777777" w:rsidR="00610A15" w:rsidRPr="00610A15" w:rsidRDefault="00610A15" w:rsidP="00610A15">
      <w:pPr>
        <w:spacing w:after="215" w:line="250" w:lineRule="auto"/>
        <w:ind w:left="2146"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protokole odbioru montażu w przypadku źródeł ciepła na paliwo stałe należy potwierdzić dodatkowo, że zamontowano kocioł, który nie posiada rusztu awaryjnego lub przedpaleniska. W protokole odbioru montażu kotła na pellet drzewny należy potwierdzić ponadto, że kocioł może być przeznaczony wyłącznie do spalania biomasy w formie pelletu drzewnego i posiada automatyczne podawanie paliwa. </w:t>
      </w:r>
    </w:p>
    <w:p w14:paraId="5816F087" w14:textId="77777777" w:rsidR="00610A15" w:rsidRPr="00610A15" w:rsidRDefault="00610A15" w:rsidP="00610A15">
      <w:pPr>
        <w:numPr>
          <w:ilvl w:val="0"/>
          <w:numId w:val="4"/>
        </w:numPr>
        <w:spacing w:after="208"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Protokół odbioru montażu wentylacji mechanicznej z odzyskiem ciepła potwierdzający miejsce wykonania instalacji, jej parametry, prawidłowość montażu i gotowość do eksploatacji. Protokół powinien być sporządzony i podpisany przez wykonawcę oraz przez Beneficjenta lub jego Pełnomocnika. </w:t>
      </w:r>
    </w:p>
    <w:p w14:paraId="0316426A" w14:textId="77777777" w:rsidR="00610A15" w:rsidRPr="00610A15" w:rsidRDefault="00610A15" w:rsidP="00610A15">
      <w:pPr>
        <w:numPr>
          <w:ilvl w:val="0"/>
          <w:numId w:val="4"/>
        </w:numPr>
        <w:spacing w:after="206"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Protokół odbioru wykonania instalacji centralnego ogrzewania lub ciepłej wody użytkowej, potwierdzający miejsce wykonania instalacji, jej parametry, prawidłowość montażu i gotowość do eksploatacji. Protokół powinien być sporządzony i podpisany przez wykonawcę oraz przez Beneficjenta lub jego Pełnomocnika. </w:t>
      </w:r>
    </w:p>
    <w:p w14:paraId="07FE880B" w14:textId="77777777" w:rsidR="00610A15" w:rsidRPr="00610A15" w:rsidRDefault="00610A15" w:rsidP="00610A15">
      <w:pPr>
        <w:numPr>
          <w:ilvl w:val="0"/>
          <w:numId w:val="4"/>
        </w:numPr>
        <w:spacing w:after="32"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lastRenderedPageBreak/>
        <w:t xml:space="preserve">Protokół odbioru wykonania: </w:t>
      </w:r>
    </w:p>
    <w:p w14:paraId="4AB5D5EE" w14:textId="77777777" w:rsidR="00610A15" w:rsidRPr="00610A15" w:rsidRDefault="00610A15" w:rsidP="00610A15">
      <w:pPr>
        <w:numPr>
          <w:ilvl w:val="1"/>
          <w:numId w:val="4"/>
        </w:numPr>
        <w:spacing w:after="32" w:line="250" w:lineRule="auto"/>
        <w:ind w:right="4" w:hanging="706"/>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przyłącza oraz instalacji wewnętrznej od przyłącza do źródła ciepła albo </w:t>
      </w:r>
    </w:p>
    <w:p w14:paraId="3CDCE451" w14:textId="77777777" w:rsidR="00610A15" w:rsidRPr="00610A15" w:rsidRDefault="00610A15" w:rsidP="00610A15">
      <w:pPr>
        <w:numPr>
          <w:ilvl w:val="1"/>
          <w:numId w:val="4"/>
        </w:numPr>
        <w:spacing w:after="215" w:line="250" w:lineRule="auto"/>
        <w:ind w:right="4" w:hanging="706"/>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podłączenia lokalu do efektywnego źródła ciepła w budynku, potwierdzający miejsce wykonania przyłącza i instalacji, ich parametry, prawidłowość montażu i gotowość do eksploatacji. Protokół powinien być podpisany przez wykonawcę posiadającego odpowiednie uprawnienia oraz przez Beneficjenta lub jego Pełnomocnika. </w:t>
      </w:r>
    </w:p>
    <w:p w14:paraId="012FD251" w14:textId="77777777" w:rsidR="00610A15" w:rsidRPr="00610A15" w:rsidRDefault="00610A15" w:rsidP="00610A15">
      <w:pPr>
        <w:numPr>
          <w:ilvl w:val="0"/>
          <w:numId w:val="4"/>
        </w:numPr>
        <w:spacing w:after="208"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być sporządzony i podpisany przez wykonawcę oraz przez Beneficjenta lub jego Pełnomocnika. </w:t>
      </w:r>
    </w:p>
    <w:p w14:paraId="22A42D91" w14:textId="77777777" w:rsidR="00610A15" w:rsidRPr="00610A15" w:rsidRDefault="00610A15" w:rsidP="00610A15">
      <w:pPr>
        <w:numPr>
          <w:ilvl w:val="0"/>
          <w:numId w:val="4"/>
        </w:numPr>
        <w:spacing w:after="0" w:line="250" w:lineRule="auto"/>
        <w:ind w:right="4" w:hanging="36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dokumentacja projektowa - jeżeli stanowi koszt kwalifikowany zgodnie z Wnioskiem o dofinansowanie. </w:t>
      </w:r>
    </w:p>
    <w:p w14:paraId="0F74D9BD" w14:textId="77777777" w:rsidR="00610A15" w:rsidRPr="00610A15" w:rsidRDefault="00610A15" w:rsidP="00610A15">
      <w:pPr>
        <w:spacing w:after="55"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UWAGA: w przypadku realizacji prac siłami własnymi, wypłata dofinansowania po złożeniu wniosku o płatność będzie poprzedzona kontrolą podczas wizytacji końcowej. Celem kontroli jest potwierdzenie realizacji przedsięwzięcia zgodnie z umową, a także prawdziwości informacji i oświadczeń zawartych przez Beneficjenta we wniosku o dofinansowanie oraz wniosków o płatność. </w:t>
      </w:r>
    </w:p>
    <w:p w14:paraId="10D1E046" w14:textId="77777777" w:rsidR="00610A15" w:rsidRPr="00610A15" w:rsidRDefault="00610A15" w:rsidP="00610A15">
      <w:pPr>
        <w:spacing w:after="32"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Uwaga</w:t>
      </w:r>
      <w:r w:rsidRPr="00610A15">
        <w:rPr>
          <w:rFonts w:ascii="Calibri" w:eastAsia="Calibri" w:hAnsi="Calibri" w:cs="Calibri"/>
          <w:color w:val="000000"/>
          <w:kern w:val="2"/>
          <w:lang w:eastAsia="pl-PL"/>
          <w14:ligatures w14:val="standardContextual"/>
        </w:rPr>
        <w:t xml:space="preserve">: 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 Beneficjenta w przypadku prowadzenia działalności gospodarczej i ubieganiu się o podwyższony albo najwyższy poziom dofinansowania. Mogą one podlegać kontroli w ramach wizytacji końcowej lub po zakończeniu przedsięwzięcia - w ramach kontroli w okresie trwałości. </w:t>
      </w:r>
    </w:p>
    <w:p w14:paraId="5E958687" w14:textId="77777777" w:rsidR="00610A15" w:rsidRPr="00610A15" w:rsidRDefault="00610A15" w:rsidP="00610A15">
      <w:pPr>
        <w:spacing w:after="92"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celu przeprowadzenia kontroli podczas wizytacji końcowej, realizacji przedsięwzięcia po płatności, jak również kontroli w okresie trwałości pracownik Urzędu Gminy Dąbrowa Chełmińska lub inny podmiot upoważniony umawia się z Beneficjentem. Jeżeli kontrola nie dojdzie do skutku dwa razy, w umówionym terminie z winy Beneficjenta Gmina Dąbrowa Chełmińska może wypowiedzieć umowę dofinansowania Beneficjentowi. </w:t>
      </w:r>
    </w:p>
    <w:p w14:paraId="2956C7DE" w14:textId="77777777" w:rsidR="00610A15" w:rsidRPr="00610A15" w:rsidRDefault="00610A15" w:rsidP="00610A15">
      <w:pPr>
        <w:keepNext/>
        <w:keepLines/>
        <w:spacing w:after="38"/>
        <w:ind w:left="1371" w:hanging="10"/>
        <w:outlineLvl w:val="0"/>
        <w:rPr>
          <w:rFonts w:ascii="Calibri" w:eastAsia="Calibri" w:hAnsi="Calibri" w:cs="Calibri"/>
          <w:b/>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t>E.</w:t>
      </w:r>
      <w:r w:rsidRPr="00610A15">
        <w:rPr>
          <w:rFonts w:ascii="Arial" w:eastAsia="Arial" w:hAnsi="Arial" w:cs="Arial"/>
          <w:b/>
          <w:color w:val="000000"/>
          <w:kern w:val="2"/>
          <w:lang w:eastAsia="pl-PL"/>
          <w14:ligatures w14:val="standardContextual"/>
        </w:rPr>
        <w:t xml:space="preserve"> </w:t>
      </w:r>
      <w:r w:rsidRPr="00610A15">
        <w:rPr>
          <w:rFonts w:ascii="Calibri" w:eastAsia="Calibri" w:hAnsi="Calibri" w:cs="Calibri"/>
          <w:b/>
          <w:color w:val="000000"/>
          <w:kern w:val="2"/>
          <w:lang w:eastAsia="pl-PL"/>
          <w14:ligatures w14:val="standardContextual"/>
        </w:rPr>
        <w:t xml:space="preserve">OŚWIADCZENIA </w:t>
      </w:r>
    </w:p>
    <w:p w14:paraId="013E5124" w14:textId="77777777" w:rsidR="00610A15" w:rsidRPr="00610A15" w:rsidRDefault="00610A15" w:rsidP="00610A15">
      <w:pPr>
        <w:spacing w:after="479"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 tej części zostały umieszczone oświadczenia Wnioskodawcy warunkujące wypłatę dofinansowania. Podpisanie wniosku o płatność jest potwierdzeniem ich złożenia, w takim zakresie, w jakim dotyczą one danych podanych we wniosku o płatność. </w:t>
      </w:r>
    </w:p>
    <w:p w14:paraId="4EBB7C1D" w14:textId="77777777" w:rsidR="00610A15" w:rsidRPr="00610A15" w:rsidRDefault="00610A15" w:rsidP="00610A15">
      <w:pPr>
        <w:spacing w:after="762"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 xml:space="preserve">Wniosek o płatność należy wypełnić w komputerze lub odręcznie, opatrzyć go podpisem własnoręcznym Wnioskodawcy i dostarczyć wraz z załącznikami w formie papierowej do Urzędu Gminy Dąbrowa Chełmińska. Wniosek o płatność składany w formie papierowej może zostać podpisany i złożony przez Pełnomocnika Wnioskodawcy. W takim przypadku do formy papierowej wniosku należy dołączyć oryginał pełnomocnictwa sporządzony jako dokument w formie papierowej i opatrzony własnoręcznym podpisem (jeśli pełnomocnictwo nie zostało złożone wcześniej). </w:t>
      </w:r>
    </w:p>
    <w:p w14:paraId="09953A8F" w14:textId="77777777" w:rsidR="00610A15" w:rsidRPr="00610A15" w:rsidRDefault="00610A15" w:rsidP="00610A15">
      <w:pPr>
        <w:keepNext/>
        <w:keepLines/>
        <w:spacing w:after="71"/>
        <w:ind w:left="1371" w:hanging="10"/>
        <w:outlineLvl w:val="0"/>
        <w:rPr>
          <w:rFonts w:ascii="Calibri" w:eastAsia="Calibri" w:hAnsi="Calibri" w:cs="Calibri"/>
          <w:b/>
          <w:color w:val="000000"/>
          <w:kern w:val="2"/>
          <w:lang w:eastAsia="pl-PL"/>
          <w14:ligatures w14:val="standardContextual"/>
        </w:rPr>
      </w:pPr>
      <w:r w:rsidRPr="00610A15">
        <w:rPr>
          <w:rFonts w:ascii="Calibri" w:eastAsia="Calibri" w:hAnsi="Calibri" w:cs="Calibri"/>
          <w:b/>
          <w:color w:val="000000"/>
          <w:kern w:val="2"/>
          <w:lang w:eastAsia="pl-PL"/>
          <w14:ligatures w14:val="standardContextual"/>
        </w:rPr>
        <w:lastRenderedPageBreak/>
        <w:t>F.</w:t>
      </w:r>
      <w:r w:rsidRPr="00610A15">
        <w:rPr>
          <w:rFonts w:ascii="Arial" w:eastAsia="Arial" w:hAnsi="Arial" w:cs="Arial"/>
          <w:b/>
          <w:color w:val="000000"/>
          <w:kern w:val="2"/>
          <w:lang w:eastAsia="pl-PL"/>
          <w14:ligatures w14:val="standardContextual"/>
        </w:rPr>
        <w:t xml:space="preserve"> </w:t>
      </w:r>
      <w:r w:rsidRPr="00610A15">
        <w:rPr>
          <w:rFonts w:ascii="Calibri" w:eastAsia="Calibri" w:hAnsi="Calibri" w:cs="Calibri"/>
          <w:b/>
          <w:color w:val="000000"/>
          <w:kern w:val="2"/>
          <w:lang w:eastAsia="pl-PL"/>
          <w14:ligatures w14:val="standardContextual"/>
        </w:rPr>
        <w:t xml:space="preserve">ROZLICZENIE FINANSOWE PRZEDSIĘWZIĘCIA (WYPEŁNIA GMINA) </w:t>
      </w:r>
    </w:p>
    <w:p w14:paraId="3CF42C9B" w14:textId="77777777" w:rsidR="00610A15" w:rsidRPr="00610A15" w:rsidRDefault="00610A15" w:rsidP="00610A15">
      <w:pPr>
        <w:spacing w:after="32" w:line="250" w:lineRule="auto"/>
        <w:ind w:left="1371" w:hanging="10"/>
        <w:jc w:val="both"/>
        <w:rPr>
          <w:rFonts w:ascii="Calibri" w:eastAsia="Calibri" w:hAnsi="Calibri" w:cs="Calibri"/>
          <w:color w:val="000000"/>
          <w:kern w:val="2"/>
          <w:lang w:eastAsia="pl-PL"/>
          <w14:ligatures w14:val="standardContextual"/>
        </w:rPr>
      </w:pPr>
      <w:r w:rsidRPr="00610A15">
        <w:rPr>
          <w:rFonts w:ascii="Calibri" w:eastAsia="Calibri" w:hAnsi="Calibri" w:cs="Calibri"/>
          <w:color w:val="000000"/>
          <w:kern w:val="2"/>
          <w:lang w:eastAsia="pl-PL"/>
          <w14:ligatures w14:val="standardContextual"/>
        </w:rPr>
        <w:t>Część wypełniana przez pracownika Urzędu Gminy Dąbrowa Chełmińska</w:t>
      </w:r>
    </w:p>
    <w:p w14:paraId="7A55AC04" w14:textId="77777777" w:rsidR="00027B9B" w:rsidRDefault="00027B9B"/>
    <w:sectPr w:rsidR="00027B9B" w:rsidSect="00610A15">
      <w:footerReference w:type="even" r:id="rId7"/>
      <w:footerReference w:type="default" r:id="rId8"/>
      <w:footerReference w:type="first" r:id="rId9"/>
      <w:footnotePr>
        <w:numRestart w:val="eachPage"/>
      </w:footnotePr>
      <w:pgSz w:w="11899" w:h="16841"/>
      <w:pgMar w:top="440" w:right="1368" w:bottom="7" w:left="0" w:header="708" w:footer="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2638E" w14:textId="77777777" w:rsidR="00081991" w:rsidRDefault="00081991" w:rsidP="00610A15">
      <w:pPr>
        <w:spacing w:after="0" w:line="240" w:lineRule="auto"/>
      </w:pPr>
      <w:r>
        <w:separator/>
      </w:r>
    </w:p>
  </w:endnote>
  <w:endnote w:type="continuationSeparator" w:id="0">
    <w:p w14:paraId="0C39BE1C" w14:textId="77777777" w:rsidR="00081991" w:rsidRDefault="00081991" w:rsidP="0061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E26E" w14:textId="77777777" w:rsidR="00A17550" w:rsidRDefault="00000000">
    <w:pPr>
      <w:spacing w:after="708"/>
      <w:ind w:left="1405"/>
      <w:jc w:val="center"/>
    </w:pPr>
    <w:r>
      <w:fldChar w:fldCharType="begin"/>
    </w:r>
    <w:r>
      <w:instrText xml:space="preserve"> PAGE   \* MERGEFORMAT </w:instrText>
    </w:r>
    <w:r>
      <w:fldChar w:fldCharType="separate"/>
    </w:r>
    <w:r>
      <w:rPr>
        <w:sz w:val="21"/>
      </w:rPr>
      <w:t>2</w:t>
    </w:r>
    <w:r>
      <w:rPr>
        <w:sz w:val="21"/>
      </w:rPr>
      <w:fldChar w:fldCharType="end"/>
    </w:r>
    <w:r>
      <w:rPr>
        <w:sz w:val="21"/>
      </w:rPr>
      <w:t xml:space="preserve"> </w:t>
    </w:r>
  </w:p>
  <w:p w14:paraId="255C56DA" w14:textId="77777777" w:rsidR="00A17550" w:rsidRDefault="00000000">
    <w:pPr>
      <w:spacing w:after="0"/>
      <w:ind w:left="1376"/>
    </w:pPr>
    <w:r>
      <w:rPr>
        <w:rFonts w:ascii="Arial" w:eastAsia="Arial" w:hAnsi="Arial" w:cs="Arial"/>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F03D" w14:textId="77777777" w:rsidR="00A17550" w:rsidRDefault="00000000">
    <w:pPr>
      <w:spacing w:after="708"/>
      <w:ind w:left="1405"/>
      <w:jc w:val="center"/>
    </w:pPr>
    <w:r>
      <w:fldChar w:fldCharType="begin"/>
    </w:r>
    <w:r>
      <w:instrText xml:space="preserve"> PAGE   \* MERGEFORMAT </w:instrText>
    </w:r>
    <w:r>
      <w:fldChar w:fldCharType="separate"/>
    </w:r>
    <w:r>
      <w:rPr>
        <w:sz w:val="21"/>
      </w:rPr>
      <w:t>2</w:t>
    </w:r>
    <w:r>
      <w:rPr>
        <w:sz w:val="21"/>
      </w:rPr>
      <w:fldChar w:fldCharType="end"/>
    </w:r>
    <w:r>
      <w:rPr>
        <w:sz w:val="21"/>
      </w:rPr>
      <w:t xml:space="preserve"> </w:t>
    </w:r>
  </w:p>
  <w:p w14:paraId="40063F15" w14:textId="77777777" w:rsidR="00A17550" w:rsidRDefault="00000000">
    <w:pPr>
      <w:spacing w:after="0"/>
      <w:ind w:left="1376"/>
    </w:pPr>
    <w:r>
      <w:rPr>
        <w:rFonts w:ascii="Arial" w:eastAsia="Arial" w:hAnsi="Arial" w:cs="Arial"/>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AF9F2" w14:textId="77777777" w:rsidR="00A17550" w:rsidRDefault="00000000">
    <w:pPr>
      <w:spacing w:after="0"/>
      <w:ind w:left="1405"/>
      <w:jc w:val="center"/>
    </w:pPr>
    <w:r>
      <w:fldChar w:fldCharType="begin"/>
    </w:r>
    <w:r>
      <w:instrText xml:space="preserve"> PAGE   \* MERGEFORMAT </w:instrText>
    </w:r>
    <w:r>
      <w:fldChar w:fldCharType="separate"/>
    </w:r>
    <w:r>
      <w:rPr>
        <w:sz w:val="21"/>
      </w:rPr>
      <w:t>1</w:t>
    </w:r>
    <w:r>
      <w:rPr>
        <w:sz w:val="21"/>
      </w:rPr>
      <w:fldChar w:fldCharType="end"/>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E8AAF" w14:textId="77777777" w:rsidR="00081991" w:rsidRDefault="00081991" w:rsidP="00610A15">
      <w:pPr>
        <w:spacing w:after="0" w:line="240" w:lineRule="auto"/>
      </w:pPr>
      <w:r>
        <w:separator/>
      </w:r>
    </w:p>
  </w:footnote>
  <w:footnote w:type="continuationSeparator" w:id="0">
    <w:p w14:paraId="07C57FFE" w14:textId="77777777" w:rsidR="00081991" w:rsidRDefault="00081991" w:rsidP="00610A15">
      <w:pPr>
        <w:spacing w:after="0" w:line="240" w:lineRule="auto"/>
      </w:pPr>
      <w:r>
        <w:continuationSeparator/>
      </w:r>
    </w:p>
  </w:footnote>
  <w:footnote w:id="1">
    <w:p w14:paraId="7E601A09" w14:textId="77777777" w:rsidR="00610A15" w:rsidRPr="00B46DCF" w:rsidRDefault="00610A15" w:rsidP="00610A15">
      <w:pPr>
        <w:pStyle w:val="footnotedescription"/>
        <w:rPr>
          <w:sz w:val="16"/>
          <w:szCs w:val="18"/>
        </w:rPr>
      </w:pPr>
      <w:r w:rsidRPr="00B46DCF">
        <w:rPr>
          <w:rStyle w:val="footnotemark"/>
          <w:sz w:val="16"/>
          <w:szCs w:val="18"/>
        </w:rPr>
        <w:footnoteRef/>
      </w:r>
      <w:r w:rsidRPr="00B46DCF">
        <w:rPr>
          <w:sz w:val="16"/>
          <w:szCs w:val="18"/>
        </w:rPr>
        <w:t xml:space="preserve"> Data wystawienia lub opłacenia ostatniej faktury lub równoważnego dokumentu księgowego, w zależności która z nich jest późniejsza. </w:t>
      </w:r>
    </w:p>
    <w:p w14:paraId="47D3C268" w14:textId="77777777" w:rsidR="00610A15" w:rsidRDefault="00610A15" w:rsidP="00610A15">
      <w:pPr>
        <w:pStyle w:val="footnotedescription"/>
        <w:spacing w:after="0" w:line="259" w:lineRule="auto"/>
        <w:ind w:left="850"/>
      </w:pPr>
      <w:r>
        <w:rPr>
          <w:sz w:val="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7497B"/>
    <w:multiLevelType w:val="hybridMultilevel"/>
    <w:tmpl w:val="94B2112E"/>
    <w:lvl w:ilvl="0" w:tplc="72582FE0">
      <w:start w:val="1"/>
      <w:numFmt w:val="bullet"/>
      <w:lvlText w:val="•"/>
      <w:lvlJc w:val="left"/>
      <w:pPr>
        <w:ind w:left="2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82EA30">
      <w:start w:val="1"/>
      <w:numFmt w:val="bullet"/>
      <w:lvlText w:val="o"/>
      <w:lvlJc w:val="left"/>
      <w:pPr>
        <w:ind w:left="1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B6EA5E">
      <w:start w:val="1"/>
      <w:numFmt w:val="bullet"/>
      <w:lvlText w:val="▪"/>
      <w:lvlJc w:val="left"/>
      <w:pPr>
        <w:ind w:left="2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1AE2AE">
      <w:start w:val="1"/>
      <w:numFmt w:val="bullet"/>
      <w:lvlText w:val="•"/>
      <w:lvlJc w:val="left"/>
      <w:pPr>
        <w:ind w:left="2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E0F14">
      <w:start w:val="1"/>
      <w:numFmt w:val="bullet"/>
      <w:lvlText w:val="o"/>
      <w:lvlJc w:val="left"/>
      <w:pPr>
        <w:ind w:left="3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D25B1C">
      <w:start w:val="1"/>
      <w:numFmt w:val="bullet"/>
      <w:lvlText w:val="▪"/>
      <w:lvlJc w:val="left"/>
      <w:pPr>
        <w:ind w:left="4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F2259C">
      <w:start w:val="1"/>
      <w:numFmt w:val="bullet"/>
      <w:lvlText w:val="•"/>
      <w:lvlJc w:val="left"/>
      <w:pPr>
        <w:ind w:left="5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E862A2">
      <w:start w:val="1"/>
      <w:numFmt w:val="bullet"/>
      <w:lvlText w:val="o"/>
      <w:lvlJc w:val="left"/>
      <w:pPr>
        <w:ind w:left="5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8EDBE">
      <w:start w:val="1"/>
      <w:numFmt w:val="bullet"/>
      <w:lvlText w:val="▪"/>
      <w:lvlJc w:val="left"/>
      <w:pPr>
        <w:ind w:left="6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7B1DA3"/>
    <w:multiLevelType w:val="hybridMultilevel"/>
    <w:tmpl w:val="542A5F9A"/>
    <w:lvl w:ilvl="0" w:tplc="F9E2FCD4">
      <w:start w:val="1"/>
      <w:numFmt w:val="decimal"/>
      <w:lvlText w:val="%1."/>
      <w:lvlJc w:val="left"/>
      <w:pPr>
        <w:ind w:left="1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12049E">
      <w:start w:val="1"/>
      <w:numFmt w:val="lowerLetter"/>
      <w:lvlText w:val="%2"/>
      <w:lvlJc w:val="left"/>
      <w:pPr>
        <w:ind w:left="2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122800">
      <w:start w:val="1"/>
      <w:numFmt w:val="lowerRoman"/>
      <w:lvlText w:val="%3"/>
      <w:lvlJc w:val="left"/>
      <w:pPr>
        <w:ind w:left="3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0C5056">
      <w:start w:val="1"/>
      <w:numFmt w:val="decimal"/>
      <w:lvlText w:val="%4"/>
      <w:lvlJc w:val="left"/>
      <w:pPr>
        <w:ind w:left="3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3C79B2">
      <w:start w:val="1"/>
      <w:numFmt w:val="lowerLetter"/>
      <w:lvlText w:val="%5"/>
      <w:lvlJc w:val="left"/>
      <w:pPr>
        <w:ind w:left="4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63C8A">
      <w:start w:val="1"/>
      <w:numFmt w:val="lowerRoman"/>
      <w:lvlText w:val="%6"/>
      <w:lvlJc w:val="left"/>
      <w:pPr>
        <w:ind w:left="5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583B14">
      <w:start w:val="1"/>
      <w:numFmt w:val="decimal"/>
      <w:lvlText w:val="%7"/>
      <w:lvlJc w:val="left"/>
      <w:pPr>
        <w:ind w:left="6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FEF5F6">
      <w:start w:val="1"/>
      <w:numFmt w:val="lowerLetter"/>
      <w:lvlText w:val="%8"/>
      <w:lvlJc w:val="left"/>
      <w:pPr>
        <w:ind w:left="6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426BF2">
      <w:start w:val="1"/>
      <w:numFmt w:val="lowerRoman"/>
      <w:lvlText w:val="%9"/>
      <w:lvlJc w:val="left"/>
      <w:pPr>
        <w:ind w:left="7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A85220"/>
    <w:multiLevelType w:val="hybridMultilevel"/>
    <w:tmpl w:val="CB8AF5FE"/>
    <w:lvl w:ilvl="0" w:tplc="C5C81060">
      <w:start w:val="1"/>
      <w:numFmt w:val="bullet"/>
      <w:lvlText w:val="-"/>
      <w:lvlJc w:val="left"/>
      <w:pPr>
        <w:ind w:left="1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B66CF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F0F3C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00913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0ABCD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9AD6E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3E06C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02485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A5FA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C94755"/>
    <w:multiLevelType w:val="hybridMultilevel"/>
    <w:tmpl w:val="A26CA34C"/>
    <w:lvl w:ilvl="0" w:tplc="45706FD4">
      <w:start w:val="2"/>
      <w:numFmt w:val="decimal"/>
      <w:lvlText w:val="%1."/>
      <w:lvlJc w:val="left"/>
      <w:pPr>
        <w:ind w:left="2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D082A8">
      <w:start w:val="1"/>
      <w:numFmt w:val="bullet"/>
      <w:lvlText w:val="-"/>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C01824">
      <w:start w:val="1"/>
      <w:numFmt w:val="bullet"/>
      <w:lvlText w:val="▪"/>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984FCE">
      <w:start w:val="1"/>
      <w:numFmt w:val="bullet"/>
      <w:lvlText w:val="•"/>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9ED864">
      <w:start w:val="1"/>
      <w:numFmt w:val="bullet"/>
      <w:lvlText w:val="o"/>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8E3484">
      <w:start w:val="1"/>
      <w:numFmt w:val="bullet"/>
      <w:lvlText w:val="▪"/>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2274D8">
      <w:start w:val="1"/>
      <w:numFmt w:val="bullet"/>
      <w:lvlText w:val="•"/>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2FD16">
      <w:start w:val="1"/>
      <w:numFmt w:val="bullet"/>
      <w:lvlText w:val="o"/>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021822">
      <w:start w:val="1"/>
      <w:numFmt w:val="bullet"/>
      <w:lvlText w:val="▪"/>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01203577">
    <w:abstractNumId w:val="1"/>
  </w:num>
  <w:num w:numId="2" w16cid:durableId="1690452739">
    <w:abstractNumId w:val="2"/>
  </w:num>
  <w:num w:numId="3" w16cid:durableId="164976410">
    <w:abstractNumId w:val="0"/>
  </w:num>
  <w:num w:numId="4" w16cid:durableId="1485391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15"/>
    <w:rsid w:val="00027B9B"/>
    <w:rsid w:val="00032A56"/>
    <w:rsid w:val="00081991"/>
    <w:rsid w:val="00473292"/>
    <w:rsid w:val="004969A5"/>
    <w:rsid w:val="00610A15"/>
    <w:rsid w:val="007A0930"/>
    <w:rsid w:val="008465EA"/>
    <w:rsid w:val="00A17550"/>
    <w:rsid w:val="00A3507D"/>
    <w:rsid w:val="00A57D74"/>
    <w:rsid w:val="00A85CA6"/>
    <w:rsid w:val="00B46DCF"/>
    <w:rsid w:val="00CE0D8A"/>
    <w:rsid w:val="00E276BE"/>
    <w:rsid w:val="00F50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4BD4"/>
  <w15:chartTrackingRefBased/>
  <w15:docId w15:val="{25A68BBA-EADD-4237-ACF2-9F4F5E6C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610A15"/>
    <w:pPr>
      <w:spacing w:after="986" w:line="383" w:lineRule="auto"/>
      <w:ind w:left="1376"/>
    </w:pPr>
    <w:rPr>
      <w:rFonts w:ascii="Arial" w:eastAsia="Arial" w:hAnsi="Arial" w:cs="Arial"/>
      <w:color w:val="000000"/>
      <w:kern w:val="2"/>
      <w:sz w:val="20"/>
      <w:lang w:eastAsia="pl-PL"/>
      <w14:ligatures w14:val="standardContextual"/>
    </w:rPr>
  </w:style>
  <w:style w:type="character" w:customStyle="1" w:styleId="footnotedescriptionChar">
    <w:name w:val="footnote description Char"/>
    <w:link w:val="footnotedescription"/>
    <w:rsid w:val="00610A15"/>
    <w:rPr>
      <w:rFonts w:ascii="Arial" w:eastAsia="Arial" w:hAnsi="Arial" w:cs="Arial"/>
      <w:color w:val="000000"/>
      <w:kern w:val="2"/>
      <w:sz w:val="20"/>
      <w:lang w:eastAsia="pl-PL"/>
      <w14:ligatures w14:val="standardContextual"/>
    </w:rPr>
  </w:style>
  <w:style w:type="character" w:customStyle="1" w:styleId="footnotemark">
    <w:name w:val="footnote mark"/>
    <w:hidden/>
    <w:rsid w:val="00610A15"/>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2374</Words>
  <Characters>14248</Characters>
  <Application>Microsoft Office Word</Application>
  <DocSecurity>0</DocSecurity>
  <Lines>118</Lines>
  <Paragraphs>33</Paragraphs>
  <ScaleCrop>false</ScaleCrop>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 UG</dc:creator>
  <cp:keywords/>
  <dc:description/>
  <cp:lastModifiedBy>Informatyk UG</cp:lastModifiedBy>
  <cp:revision>2</cp:revision>
  <cp:lastPrinted>2024-06-18T06:00:00Z</cp:lastPrinted>
  <dcterms:created xsi:type="dcterms:W3CDTF">2024-06-18T06:00:00Z</dcterms:created>
  <dcterms:modified xsi:type="dcterms:W3CDTF">2024-06-18T06:00:00Z</dcterms:modified>
</cp:coreProperties>
</file>