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FD" w:rsidRPr="004A14FD" w:rsidRDefault="004A14FD" w:rsidP="004A14F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ZARZĄDZENIE NR 0050.53.2017</w:t>
      </w:r>
    </w:p>
    <w:p w:rsidR="004A14FD" w:rsidRPr="004A14FD" w:rsidRDefault="004A14FD" w:rsidP="004A14F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bookmarkStart w:id="0" w:name="_GoBack"/>
      <w:r w:rsidRPr="004A14FD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WÓJTA GMINY DĄBROWA CHEŁMIŃSKA</w:t>
      </w:r>
    </w:p>
    <w:bookmarkEnd w:id="0"/>
    <w:p w:rsidR="004A14FD" w:rsidRPr="004A14FD" w:rsidRDefault="004A14FD" w:rsidP="004A14F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4A14FD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7 czerwca 2017</w:t>
      </w:r>
      <w:r w:rsidRPr="004A14FD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 r.</w:t>
      </w:r>
    </w:p>
    <w:p w:rsidR="004A14FD" w:rsidRPr="004A14FD" w:rsidRDefault="004A14FD" w:rsidP="004A14FD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A14FD" w:rsidRPr="004A14FD" w:rsidRDefault="004A14FD" w:rsidP="004A14FD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A14FD" w:rsidRPr="004A14FD" w:rsidRDefault="004A14FD" w:rsidP="004A14FD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  <w:r w:rsidRPr="004A14FD"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 xml:space="preserve">w sprawie powołania </w:t>
      </w:r>
      <w:r>
        <w:rPr>
          <w:rFonts w:ascii="Times New Roman" w:eastAsia="Times New Roman" w:hAnsi="Times New Roman" w:cs="Times New Roman"/>
          <w:b/>
          <w:bCs/>
          <w:color w:val="auto"/>
          <w:lang w:eastAsia="ar-SA"/>
        </w:rPr>
        <w:t>składu osobowego Gminnej Komisji Rozwiązywania Problemów Alkoholowych w Dąbrowie Chełmińskiej oraz nadania Regulaminu</w:t>
      </w:r>
    </w:p>
    <w:p w:rsidR="004A14FD" w:rsidRPr="004A14FD" w:rsidRDefault="004A14FD" w:rsidP="004A14FD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4A14FD" w:rsidRPr="004A14FD" w:rsidRDefault="004A14FD" w:rsidP="004A14FD">
      <w:pPr>
        <w:suppressAutoHyphens/>
        <w:rPr>
          <w:rFonts w:ascii="Times New Roman" w:eastAsia="Times New Roman" w:hAnsi="Times New Roman" w:cs="Times New Roman"/>
          <w:b/>
          <w:bCs/>
          <w:color w:val="auto"/>
          <w:lang w:eastAsia="ar-SA"/>
        </w:rPr>
      </w:pPr>
    </w:p>
    <w:p w:rsidR="004A14FD" w:rsidRPr="004A14FD" w:rsidRDefault="004A14FD" w:rsidP="004A14FD">
      <w:pPr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A14FD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Na podstawie art. 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>4</w:t>
      </w:r>
      <w:r w:rsidR="001D11A1">
        <w:rPr>
          <w:rFonts w:ascii="Times New Roman" w:eastAsia="Times New Roman" w:hAnsi="Times New Roman" w:cs="Times New Roman"/>
          <w:color w:val="auto"/>
          <w:vertAlign w:val="superscript"/>
          <w:lang w:eastAsia="ar-SA"/>
        </w:rPr>
        <w:t>1</w:t>
      </w:r>
      <w:r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ust. 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>3</w:t>
      </w:r>
      <w:r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1D11A1" w:rsidRPr="001D11A1">
        <w:rPr>
          <w:rFonts w:ascii="Times New Roman" w:eastAsia="Times New Roman" w:hAnsi="Times New Roman" w:cs="Times New Roman"/>
          <w:color w:val="auto"/>
          <w:lang w:eastAsia="ar-SA"/>
        </w:rPr>
        <w:t>ustawy z dnia 26 października 1982 r. o wychowaniu w trzeźwości i prze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>ciwdziałaniu alkoholizmowi (t</w:t>
      </w:r>
      <w:r w:rsidR="001D11A1" w:rsidRPr="001D11A1">
        <w:rPr>
          <w:rFonts w:ascii="Times New Roman" w:eastAsia="Times New Roman" w:hAnsi="Times New Roman" w:cs="Times New Roman"/>
          <w:color w:val="auto"/>
          <w:lang w:eastAsia="ar-SA"/>
        </w:rPr>
        <w:t>j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>.</w:t>
      </w:r>
      <w:r w:rsidR="001D11A1" w:rsidRPr="001D11A1">
        <w:rPr>
          <w:rFonts w:ascii="Times New Roman" w:eastAsia="Times New Roman" w:hAnsi="Times New Roman" w:cs="Times New Roman"/>
          <w:color w:val="auto"/>
          <w:lang w:eastAsia="ar-SA"/>
        </w:rPr>
        <w:t xml:space="preserve"> Dz.U. z 2016 r. Nr 70 poz.487 z późn. zm.) oraz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 xml:space="preserve"> art. 10 </w:t>
      </w:r>
      <w:r w:rsidR="001D11A1" w:rsidRPr="001D11A1">
        <w:rPr>
          <w:rFonts w:ascii="Times New Roman" w:eastAsia="Times New Roman" w:hAnsi="Times New Roman" w:cs="Times New Roman"/>
          <w:color w:val="auto"/>
          <w:lang w:eastAsia="ar-SA"/>
        </w:rPr>
        <w:t xml:space="preserve"> ustawy z dnia 29 lipca 2005 r. o przeciwdziałaniu narkomanii (Dz. U. z 2017 r., poz. 783).</w:t>
      </w:r>
      <w:r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zarządzam, co następuje:</w:t>
      </w:r>
    </w:p>
    <w:p w:rsidR="004A14FD" w:rsidRPr="004A14FD" w:rsidRDefault="004A14FD" w:rsidP="004A14FD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A14FD" w:rsidRPr="004A14FD" w:rsidRDefault="004A14FD" w:rsidP="001D11A1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A14FD">
        <w:rPr>
          <w:rFonts w:ascii="Times New Roman" w:eastAsia="Times New Roman" w:hAnsi="Times New Roman" w:cs="Times New Roman"/>
          <w:b/>
          <w:color w:val="auto"/>
          <w:lang w:eastAsia="ar-SA"/>
        </w:rPr>
        <w:t>§ 1.</w:t>
      </w:r>
      <w:r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Powołuję 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 xml:space="preserve">Gminną </w:t>
      </w:r>
      <w:r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Komisję </w:t>
      </w:r>
      <w:r w:rsidR="001D11A1" w:rsidRPr="001D11A1">
        <w:rPr>
          <w:rFonts w:ascii="Times New Roman" w:eastAsia="Times New Roman" w:hAnsi="Times New Roman" w:cs="Times New Roman"/>
          <w:color w:val="auto"/>
          <w:lang w:eastAsia="ar-SA"/>
        </w:rPr>
        <w:t>Rozwiązywania Problemów Alkoholowych w Dąbrowie Chełmińskiej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 xml:space="preserve">, zwaną w </w:t>
      </w:r>
      <w:r w:rsidR="004E11BE">
        <w:rPr>
          <w:rFonts w:ascii="Times New Roman" w:eastAsia="Times New Roman" w:hAnsi="Times New Roman" w:cs="Times New Roman"/>
          <w:color w:val="auto"/>
          <w:lang w:eastAsia="ar-SA"/>
        </w:rPr>
        <w:t>dalszej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 xml:space="preserve"> treści Zarządzenia „GKRPA”</w:t>
      </w:r>
      <w:r w:rsidR="001D11A1" w:rsidRPr="001D11A1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1D11A1">
        <w:rPr>
          <w:rFonts w:ascii="Times New Roman" w:eastAsia="Times New Roman" w:hAnsi="Times New Roman" w:cs="Times New Roman"/>
          <w:color w:val="auto"/>
          <w:lang w:eastAsia="ar-SA"/>
        </w:rPr>
        <w:t>w następującym składzie:</w:t>
      </w:r>
    </w:p>
    <w:p w:rsidR="004A14FD" w:rsidRPr="004A14FD" w:rsidRDefault="001D11A1" w:rsidP="004A14FD">
      <w:pPr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Danuta Ciesińska</w:t>
      </w:r>
      <w:r w:rsidR="004A14FD"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4E11BE">
        <w:rPr>
          <w:rFonts w:ascii="Times New Roman" w:eastAsia="Times New Roman" w:hAnsi="Times New Roman" w:cs="Times New Roman"/>
          <w:color w:val="auto"/>
          <w:lang w:eastAsia="ar-SA"/>
        </w:rPr>
        <w:tab/>
        <w:t>-</w:t>
      </w:r>
      <w:r w:rsidR="004A14FD"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przewodnicząc</w:t>
      </w:r>
      <w:r>
        <w:rPr>
          <w:rFonts w:ascii="Times New Roman" w:eastAsia="Times New Roman" w:hAnsi="Times New Roman" w:cs="Times New Roman"/>
          <w:color w:val="auto"/>
          <w:lang w:eastAsia="ar-SA"/>
        </w:rPr>
        <w:t>a GKRPA,</w:t>
      </w:r>
    </w:p>
    <w:p w:rsidR="004A14FD" w:rsidRDefault="001D11A1" w:rsidP="004A14FD">
      <w:pPr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Barbara Kapanowska</w:t>
      </w:r>
      <w:r w:rsidR="004A14FD"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4E11BE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="004A14FD"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ar-SA"/>
        </w:rPr>
        <w:t>sekretarz GKRPA,</w:t>
      </w:r>
    </w:p>
    <w:p w:rsidR="004E11BE" w:rsidRPr="004A14FD" w:rsidRDefault="001D11A1" w:rsidP="004E11BE">
      <w:pPr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Iwona Brąszkiewicz</w:t>
      </w:r>
      <w:r w:rsidR="004E11BE">
        <w:rPr>
          <w:rFonts w:ascii="Times New Roman" w:eastAsia="Times New Roman" w:hAnsi="Times New Roman" w:cs="Times New Roman"/>
          <w:color w:val="auto"/>
          <w:lang w:eastAsia="ar-SA"/>
        </w:rPr>
        <w:tab/>
        <w:t>- członek GKRPA,</w:t>
      </w:r>
    </w:p>
    <w:p w:rsidR="004A14FD" w:rsidRDefault="004E11BE" w:rsidP="004A14FD">
      <w:pPr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Arnold Drążyk</w:t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  <w:t>- członek GKRPA,</w:t>
      </w:r>
    </w:p>
    <w:p w:rsidR="004E11BE" w:rsidRDefault="004E11BE" w:rsidP="004A14FD">
      <w:pPr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Stanisław Smycz</w:t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  <w:t>- członek GKRPA,</w:t>
      </w:r>
    </w:p>
    <w:p w:rsidR="004E11BE" w:rsidRPr="004A14FD" w:rsidRDefault="004E11BE" w:rsidP="004A14FD">
      <w:pPr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Bożena Trzcińska</w:t>
      </w:r>
      <w:r>
        <w:rPr>
          <w:rFonts w:ascii="Times New Roman" w:eastAsia="Times New Roman" w:hAnsi="Times New Roman" w:cs="Times New Roman"/>
          <w:color w:val="auto"/>
          <w:lang w:eastAsia="ar-SA"/>
        </w:rPr>
        <w:tab/>
        <w:t>- członek GKRPA.</w:t>
      </w:r>
    </w:p>
    <w:p w:rsidR="004A14FD" w:rsidRPr="004A14FD" w:rsidRDefault="004A14FD" w:rsidP="004A14FD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E11BE" w:rsidRDefault="004A14FD" w:rsidP="004A14FD">
      <w:pPr>
        <w:suppressAutoHyphens/>
        <w:ind w:firstLine="360"/>
        <w:rPr>
          <w:rFonts w:ascii="Times New Roman" w:eastAsia="Times New Roman" w:hAnsi="Times New Roman" w:cs="Times New Roman"/>
          <w:color w:val="auto"/>
          <w:lang w:eastAsia="ar-SA"/>
        </w:rPr>
      </w:pPr>
      <w:r w:rsidRPr="004A14FD">
        <w:rPr>
          <w:rFonts w:ascii="Times New Roman" w:eastAsia="Times New Roman" w:hAnsi="Times New Roman" w:cs="Times New Roman"/>
          <w:b/>
          <w:color w:val="auto"/>
          <w:lang w:eastAsia="ar-SA"/>
        </w:rPr>
        <w:t>§ 2.</w:t>
      </w:r>
      <w:r w:rsidRPr="004A14F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4E11BE">
        <w:rPr>
          <w:rFonts w:ascii="Times New Roman" w:eastAsia="Times New Roman" w:hAnsi="Times New Roman" w:cs="Times New Roman"/>
          <w:color w:val="auto"/>
          <w:lang w:eastAsia="ar-SA"/>
        </w:rPr>
        <w:t xml:space="preserve">Nadaje się Regulamin </w:t>
      </w:r>
      <w:r w:rsidR="004E11BE" w:rsidRPr="004E11BE">
        <w:rPr>
          <w:rFonts w:ascii="Times New Roman" w:eastAsia="Times New Roman" w:hAnsi="Times New Roman" w:cs="Times New Roman"/>
          <w:color w:val="auto"/>
          <w:lang w:eastAsia="ar-SA"/>
        </w:rPr>
        <w:t>Gminnej Komisji Rozwiązywania Problemów Alkoholowych w Dąbrowie Chełmińskiej</w:t>
      </w:r>
      <w:r w:rsidR="004E11BE">
        <w:rPr>
          <w:rFonts w:ascii="Times New Roman" w:eastAsia="Times New Roman" w:hAnsi="Times New Roman" w:cs="Times New Roman"/>
          <w:color w:val="auto"/>
          <w:lang w:eastAsia="ar-SA"/>
        </w:rPr>
        <w:t>, który stanowi załącznik do niniejszego Zarządzenia.</w:t>
      </w:r>
    </w:p>
    <w:p w:rsidR="004E11BE" w:rsidRDefault="004E11BE" w:rsidP="004A14FD">
      <w:pPr>
        <w:suppressAutoHyphens/>
        <w:ind w:firstLine="360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E11BE" w:rsidRPr="004E11BE" w:rsidRDefault="004E11BE" w:rsidP="004E11BE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A14FD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>3</w:t>
      </w:r>
      <w:r w:rsidRPr="004A14FD">
        <w:rPr>
          <w:rFonts w:ascii="Times New Roman" w:eastAsia="Times New Roman" w:hAnsi="Times New Roman" w:cs="Times New Roman"/>
          <w:b/>
          <w:color w:val="auto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Pr="004E11BE">
        <w:rPr>
          <w:rFonts w:ascii="Times New Roman" w:eastAsia="Times New Roman" w:hAnsi="Times New Roman" w:cs="Times New Roman"/>
          <w:color w:val="auto"/>
          <w:lang w:eastAsia="ar-SA"/>
        </w:rPr>
        <w:t>Wykonanie Zarządzenia powierza się Pełnomocnikowi ds. Profila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ktyki i </w:t>
      </w:r>
      <w:r w:rsidRPr="004E11BE">
        <w:rPr>
          <w:rFonts w:ascii="Times New Roman" w:eastAsia="Times New Roman" w:hAnsi="Times New Roman" w:cs="Times New Roman"/>
          <w:color w:val="auto"/>
          <w:lang w:eastAsia="ar-SA"/>
        </w:rPr>
        <w:t>Rozwiązywania Problemów Alkoholowych.</w:t>
      </w:r>
    </w:p>
    <w:p w:rsidR="004E11BE" w:rsidRDefault="004E11BE" w:rsidP="004A14FD">
      <w:pPr>
        <w:suppressAutoHyphens/>
        <w:ind w:firstLine="360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4E11BE" w:rsidRPr="004E11BE" w:rsidRDefault="004E11BE" w:rsidP="004E11BE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>§ 4</w:t>
      </w:r>
      <w:r w:rsidRPr="004A14FD">
        <w:rPr>
          <w:rFonts w:ascii="Times New Roman" w:eastAsia="Times New Roman" w:hAnsi="Times New Roman" w:cs="Times New Roman"/>
          <w:b/>
          <w:color w:val="auto"/>
          <w:lang w:eastAsia="ar-SA"/>
        </w:rPr>
        <w:t>.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ar-SA"/>
        </w:rPr>
        <w:t>Traci moc Zarządzenie nr 0050.17.2011</w:t>
      </w:r>
      <w:r w:rsidR="00B66CA7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ar-SA"/>
        </w:rPr>
        <w:t>Wójta Gminy Dabrowa Chełmińska z dnia 29 marca 2011 r. w sprawie dokonania zmian w składzie osobowym Gminnej Komisji Rozwiązywania Problemów Alkoholowych w Dąbrowie Chełmińskiej.</w:t>
      </w:r>
    </w:p>
    <w:p w:rsidR="004E11BE" w:rsidRDefault="004E11BE" w:rsidP="004A14FD">
      <w:pPr>
        <w:suppressAutoHyphens/>
        <w:ind w:firstLine="360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p w:rsidR="004A14FD" w:rsidRPr="004A14FD" w:rsidRDefault="004E11BE" w:rsidP="004E11BE">
      <w:pPr>
        <w:suppressAutoHyphens/>
        <w:ind w:firstLine="360"/>
        <w:rPr>
          <w:rFonts w:ascii="Times New Roman" w:eastAsia="Times New Roman" w:hAnsi="Times New Roman" w:cs="Times New Roman"/>
          <w:color w:val="auto"/>
          <w:lang w:eastAsia="ar-SA"/>
        </w:rPr>
      </w:pPr>
      <w:r w:rsidRPr="004A14FD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>5</w:t>
      </w:r>
      <w:r w:rsidRPr="004A14FD">
        <w:rPr>
          <w:rFonts w:ascii="Times New Roman" w:eastAsia="Times New Roman" w:hAnsi="Times New Roman" w:cs="Times New Roman"/>
          <w:b/>
          <w:color w:val="auto"/>
          <w:lang w:eastAsia="ar-SA"/>
        </w:rPr>
        <w:t>.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4A14FD" w:rsidRPr="004A14FD">
        <w:rPr>
          <w:rFonts w:ascii="Times New Roman" w:eastAsia="Times New Roman" w:hAnsi="Times New Roman" w:cs="Times New Roman"/>
          <w:color w:val="auto"/>
          <w:lang w:eastAsia="ar-SA"/>
        </w:rPr>
        <w:t>Zarządzenie wchodzi w życie z dniem podpisania.</w:t>
      </w:r>
    </w:p>
    <w:p w:rsidR="004A14FD" w:rsidRDefault="004A14FD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A14FD" w:rsidRDefault="004A14FD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A14FD" w:rsidRDefault="004A14FD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B66CA7" w:rsidRDefault="00B66CA7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B66CA7" w:rsidRDefault="00B66CA7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E11BE" w:rsidRDefault="004E11BE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A14FD" w:rsidRDefault="004A14FD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4A14FD" w:rsidRDefault="004A14FD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</w:p>
    <w:p w:rsidR="007F25F5" w:rsidRPr="003954CB" w:rsidRDefault="004A14FD" w:rsidP="004A14FD">
      <w:pPr>
        <w:pStyle w:val="Teksttreci20"/>
        <w:shd w:val="clear" w:color="auto" w:fill="auto"/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>Załącznik</w:t>
      </w:r>
    </w:p>
    <w:p w:rsidR="007F25F5" w:rsidRPr="003954CB" w:rsidRDefault="004A14FD" w:rsidP="004A14FD">
      <w:pPr>
        <w:pStyle w:val="Teksttreci20"/>
        <w:shd w:val="clear" w:color="auto" w:fill="auto"/>
        <w:spacing w:after="641"/>
        <w:ind w:left="5387" w:right="300"/>
        <w:rPr>
          <w:sz w:val="22"/>
          <w:szCs w:val="22"/>
        </w:rPr>
      </w:pPr>
      <w:r>
        <w:rPr>
          <w:sz w:val="22"/>
          <w:szCs w:val="22"/>
        </w:rPr>
        <w:t>do Zarządzenia n</w:t>
      </w:r>
      <w:r w:rsidR="007F478A" w:rsidRPr="003954CB">
        <w:rPr>
          <w:sz w:val="22"/>
          <w:szCs w:val="22"/>
        </w:rPr>
        <w:t>r 0050.</w:t>
      </w:r>
      <w:r>
        <w:rPr>
          <w:sz w:val="22"/>
          <w:szCs w:val="22"/>
        </w:rPr>
        <w:t>53.2017</w:t>
      </w:r>
      <w:r w:rsidR="007F478A" w:rsidRPr="003954CB">
        <w:rPr>
          <w:sz w:val="22"/>
          <w:szCs w:val="22"/>
        </w:rPr>
        <w:t xml:space="preserve"> Wójta Gminy Dąbrowa Chełmińska z dnia </w:t>
      </w:r>
      <w:r>
        <w:rPr>
          <w:sz w:val="22"/>
          <w:szCs w:val="22"/>
        </w:rPr>
        <w:t>7 czerwca 2017 r.</w:t>
      </w:r>
    </w:p>
    <w:p w:rsidR="007F25F5" w:rsidRPr="00A06C90" w:rsidRDefault="007F478A">
      <w:pPr>
        <w:pStyle w:val="Nagwek20"/>
        <w:keepNext/>
        <w:keepLines/>
        <w:shd w:val="clear" w:color="auto" w:fill="auto"/>
        <w:spacing w:before="0"/>
        <w:ind w:right="140" w:firstLine="0"/>
        <w:rPr>
          <w:sz w:val="22"/>
          <w:szCs w:val="22"/>
        </w:rPr>
      </w:pPr>
      <w:bookmarkStart w:id="1" w:name="bookmark0"/>
      <w:r w:rsidRPr="00A06C90">
        <w:rPr>
          <w:sz w:val="22"/>
          <w:szCs w:val="22"/>
        </w:rPr>
        <w:t>REGULAMIN</w:t>
      </w:r>
      <w:bookmarkEnd w:id="1"/>
    </w:p>
    <w:p w:rsidR="007F25F5" w:rsidRPr="00A06C90" w:rsidRDefault="007F478A">
      <w:pPr>
        <w:pStyle w:val="Nagwek20"/>
        <w:keepNext/>
        <w:keepLines/>
        <w:shd w:val="clear" w:color="auto" w:fill="auto"/>
        <w:spacing w:before="0" w:after="277"/>
        <w:ind w:right="140" w:firstLine="0"/>
        <w:rPr>
          <w:sz w:val="22"/>
          <w:szCs w:val="22"/>
        </w:rPr>
      </w:pPr>
      <w:bookmarkStart w:id="2" w:name="bookmark1"/>
      <w:r w:rsidRPr="00A06C90">
        <w:rPr>
          <w:sz w:val="22"/>
          <w:szCs w:val="22"/>
        </w:rPr>
        <w:t>GMINNEJ KOMISJI ROZWIĄZYWANIA PROBLEMÓW ALKOHOLOWYCH W DĄBROWIE CHEŁMIŃSKIEJ</w:t>
      </w:r>
      <w:bookmarkEnd w:id="2"/>
    </w:p>
    <w:p w:rsidR="003954CB" w:rsidRPr="00A06C90" w:rsidRDefault="007F478A" w:rsidP="003E3168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line="504" w:lineRule="exact"/>
        <w:ind w:left="0" w:right="140" w:firstLine="0"/>
        <w:rPr>
          <w:sz w:val="22"/>
          <w:szCs w:val="22"/>
        </w:rPr>
      </w:pPr>
      <w:bookmarkStart w:id="3" w:name="bookmark2"/>
      <w:r w:rsidRPr="00A06C90">
        <w:rPr>
          <w:sz w:val="22"/>
          <w:szCs w:val="22"/>
        </w:rPr>
        <w:t xml:space="preserve">ZADANIA I UPRAWNIENIA KOMISJI </w:t>
      </w:r>
    </w:p>
    <w:p w:rsidR="007F25F5" w:rsidRPr="00A06C90" w:rsidRDefault="007F478A" w:rsidP="00875EB1">
      <w:pPr>
        <w:pStyle w:val="Nagwek20"/>
        <w:keepNext/>
        <w:keepLines/>
        <w:shd w:val="clear" w:color="auto" w:fill="auto"/>
        <w:spacing w:before="0" w:line="504" w:lineRule="exact"/>
        <w:ind w:right="140" w:firstLine="0"/>
        <w:rPr>
          <w:b w:val="0"/>
          <w:sz w:val="22"/>
          <w:szCs w:val="22"/>
        </w:rPr>
      </w:pPr>
      <w:r w:rsidRPr="00A06C90">
        <w:rPr>
          <w:rStyle w:val="Nagwek2115ptBezpogrubieniaOdstpy2pt"/>
          <w:b/>
          <w:sz w:val="22"/>
          <w:szCs w:val="22"/>
        </w:rPr>
        <w:t>§1</w:t>
      </w:r>
      <w:bookmarkEnd w:id="3"/>
    </w:p>
    <w:p w:rsidR="007F25F5" w:rsidRPr="003E3168" w:rsidRDefault="007F478A" w:rsidP="00875EB1">
      <w:pPr>
        <w:pStyle w:val="Nagwek20"/>
        <w:keepNext/>
        <w:keepLines/>
        <w:shd w:val="clear" w:color="auto" w:fill="auto"/>
        <w:spacing w:before="0" w:line="254" w:lineRule="exact"/>
        <w:ind w:right="-71" w:firstLine="0"/>
        <w:jc w:val="both"/>
        <w:rPr>
          <w:b w:val="0"/>
          <w:sz w:val="22"/>
          <w:szCs w:val="22"/>
        </w:rPr>
      </w:pPr>
      <w:bookmarkStart w:id="4" w:name="bookmark3"/>
      <w:r w:rsidRPr="003E3168">
        <w:rPr>
          <w:b w:val="0"/>
          <w:sz w:val="22"/>
          <w:szCs w:val="22"/>
        </w:rPr>
        <w:t>Regulamin określa zadania i uprawnienia Gminnej Komisji Rozwiązywania Problemów Alkoholowych w Dąbrowie Chełmińskiej zwanej dalej Komisją.</w:t>
      </w:r>
      <w:bookmarkEnd w:id="4"/>
    </w:p>
    <w:p w:rsidR="007F25F5" w:rsidRPr="00A06C90" w:rsidRDefault="007F478A" w:rsidP="00875EB1">
      <w:pPr>
        <w:pStyle w:val="Nagwek10"/>
        <w:keepNext/>
        <w:keepLines/>
        <w:shd w:val="clear" w:color="auto" w:fill="auto"/>
        <w:spacing w:before="0" w:after="0" w:line="200" w:lineRule="exact"/>
        <w:ind w:right="140"/>
        <w:rPr>
          <w:rFonts w:ascii="Times New Roman" w:hAnsi="Times New Roman" w:cs="Times New Roman"/>
          <w:b/>
          <w:sz w:val="22"/>
          <w:szCs w:val="22"/>
        </w:rPr>
      </w:pPr>
      <w:bookmarkStart w:id="5" w:name="bookmark4"/>
      <w:r w:rsidRPr="00A06C90">
        <w:rPr>
          <w:rFonts w:ascii="Times New Roman" w:hAnsi="Times New Roman" w:cs="Times New Roman"/>
          <w:b/>
          <w:sz w:val="22"/>
          <w:szCs w:val="22"/>
        </w:rPr>
        <w:t>§2</w:t>
      </w:r>
      <w:bookmarkEnd w:id="5"/>
    </w:p>
    <w:p w:rsidR="007F25F5" w:rsidRPr="00AC5538" w:rsidRDefault="007F478A" w:rsidP="00875EB1">
      <w:pPr>
        <w:pStyle w:val="Nagwek20"/>
        <w:keepNext/>
        <w:keepLines/>
        <w:shd w:val="clear" w:color="auto" w:fill="auto"/>
        <w:spacing w:before="0"/>
        <w:ind w:left="620" w:hanging="620"/>
        <w:jc w:val="left"/>
        <w:rPr>
          <w:b w:val="0"/>
          <w:sz w:val="22"/>
          <w:szCs w:val="22"/>
        </w:rPr>
      </w:pPr>
      <w:bookmarkStart w:id="6" w:name="bookmark5"/>
      <w:r w:rsidRPr="00AC5538">
        <w:rPr>
          <w:b w:val="0"/>
          <w:sz w:val="22"/>
          <w:szCs w:val="22"/>
        </w:rPr>
        <w:t>Do zadań Komisji należy:</w:t>
      </w:r>
      <w:bookmarkEnd w:id="6"/>
    </w:p>
    <w:p w:rsidR="007F25F5" w:rsidRPr="00A06C90" w:rsidRDefault="00AC5538" w:rsidP="00875EB1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F478A" w:rsidRPr="00A06C90">
        <w:rPr>
          <w:sz w:val="22"/>
          <w:szCs w:val="22"/>
        </w:rPr>
        <w:t>nicjowanie działań w zakresie profilaktyki i rozwiązywania problemów alkoholowych, narkomanii oraz przemocy w rodzinie, które w szczególności obejmują:</w:t>
      </w:r>
    </w:p>
    <w:p w:rsidR="007F25F5" w:rsidRPr="00A06C90" w:rsidRDefault="00876638" w:rsidP="00AC5538">
      <w:pPr>
        <w:pStyle w:val="Teksttreci0"/>
        <w:numPr>
          <w:ilvl w:val="1"/>
          <w:numId w:val="1"/>
        </w:numPr>
        <w:shd w:val="clear" w:color="auto" w:fill="auto"/>
        <w:tabs>
          <w:tab w:val="left" w:pos="709"/>
        </w:tabs>
        <w:ind w:left="709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z</w:t>
      </w:r>
      <w:r w:rsidR="007F478A" w:rsidRPr="00A06C90">
        <w:rPr>
          <w:sz w:val="22"/>
          <w:szCs w:val="22"/>
        </w:rPr>
        <w:t xml:space="preserve">większenie dostępności pomocy terapeutycznej i rehabilitacyjnej dla osób uzależnionych i osób zagrożonych uzależnieniem od alkoholu bądź też narkotyków </w:t>
      </w:r>
      <w:r w:rsidRPr="00A06C90">
        <w:rPr>
          <w:sz w:val="22"/>
          <w:szCs w:val="22"/>
        </w:rPr>
        <w:t>lub innych środków odurzających,</w:t>
      </w:r>
    </w:p>
    <w:p w:rsidR="007F25F5" w:rsidRPr="00A06C90" w:rsidRDefault="00876638" w:rsidP="00AC5538">
      <w:pPr>
        <w:pStyle w:val="Teksttreci0"/>
        <w:numPr>
          <w:ilvl w:val="1"/>
          <w:numId w:val="1"/>
        </w:numPr>
        <w:shd w:val="clear" w:color="auto" w:fill="auto"/>
        <w:tabs>
          <w:tab w:val="left" w:pos="709"/>
        </w:tabs>
        <w:ind w:left="709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u</w:t>
      </w:r>
      <w:r w:rsidR="007F478A" w:rsidRPr="00A06C90">
        <w:rPr>
          <w:sz w:val="22"/>
          <w:szCs w:val="22"/>
        </w:rPr>
        <w:t>dzielanie rodzinom, w których występują problemy alkoholowe lub narkomania pomocy psychospołecznej i prawnej, a w szczególności oc</w:t>
      </w:r>
      <w:r w:rsidRPr="00A06C90">
        <w:rPr>
          <w:sz w:val="22"/>
          <w:szCs w:val="22"/>
        </w:rPr>
        <w:t>hrony przed przemocą w rodzinie,</w:t>
      </w:r>
    </w:p>
    <w:p w:rsidR="007F25F5" w:rsidRPr="00A06C90" w:rsidRDefault="00876638" w:rsidP="00AC5538">
      <w:pPr>
        <w:pStyle w:val="Teksttreci0"/>
        <w:numPr>
          <w:ilvl w:val="1"/>
          <w:numId w:val="1"/>
        </w:numPr>
        <w:shd w:val="clear" w:color="auto" w:fill="auto"/>
        <w:tabs>
          <w:tab w:val="left" w:pos="709"/>
        </w:tabs>
        <w:ind w:left="709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</w:t>
      </w:r>
      <w:r w:rsidR="007F478A" w:rsidRPr="00A06C90">
        <w:rPr>
          <w:sz w:val="22"/>
          <w:szCs w:val="22"/>
        </w:rPr>
        <w:t>rowadzenie profilaktycznej działalności informacyjnej, edukacyjnej oraz szkoleniowej w zakresie rozwiązywania problemów alkoholowych i narkomanii zwłaszcza wśród dzieci i młodzieży, w tym propagowanie zajęć sportowo-rekreacyjnych dla uczniów, a także na rzecz dożywiania dzieci uczestniczących w pozalekcyjnych programach opiekuńczo- wycho</w:t>
      </w:r>
      <w:r w:rsidRPr="00A06C90">
        <w:rPr>
          <w:sz w:val="22"/>
          <w:szCs w:val="22"/>
        </w:rPr>
        <w:t>wawczych i socjoterapeutycznych,</w:t>
      </w:r>
    </w:p>
    <w:p w:rsidR="007F25F5" w:rsidRPr="00A06C90" w:rsidRDefault="00876638" w:rsidP="00AC5538">
      <w:pPr>
        <w:pStyle w:val="Teksttreci0"/>
        <w:numPr>
          <w:ilvl w:val="1"/>
          <w:numId w:val="1"/>
        </w:numPr>
        <w:shd w:val="clear" w:color="auto" w:fill="auto"/>
        <w:tabs>
          <w:tab w:val="left" w:pos="709"/>
        </w:tabs>
        <w:ind w:left="709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w</w:t>
      </w:r>
      <w:r w:rsidR="007F478A" w:rsidRPr="00A06C90">
        <w:rPr>
          <w:sz w:val="22"/>
          <w:szCs w:val="22"/>
        </w:rPr>
        <w:t>spomaganie w realizacji działań instytucjom, parafiom, stowarzyszeniom oraz osobom fizycznym służących w rozwiązywaniu prob</w:t>
      </w:r>
      <w:r w:rsidRPr="00A06C90">
        <w:rPr>
          <w:sz w:val="22"/>
          <w:szCs w:val="22"/>
        </w:rPr>
        <w:t>lemów alkoholowych i narkomanii,</w:t>
      </w:r>
    </w:p>
    <w:p w:rsidR="007F25F5" w:rsidRPr="00A06C90" w:rsidRDefault="00876638" w:rsidP="00AC5538">
      <w:pPr>
        <w:pStyle w:val="Teksttreci0"/>
        <w:numPr>
          <w:ilvl w:val="1"/>
          <w:numId w:val="1"/>
        </w:numPr>
        <w:shd w:val="clear" w:color="auto" w:fill="auto"/>
        <w:tabs>
          <w:tab w:val="left" w:pos="709"/>
        </w:tabs>
        <w:ind w:left="709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</w:t>
      </w:r>
      <w:r w:rsidR="007F478A" w:rsidRPr="00A06C90">
        <w:rPr>
          <w:sz w:val="22"/>
          <w:szCs w:val="22"/>
        </w:rPr>
        <w:t>odejmowanie interwencji w związku z naruszaniem przepisów dotyczących zakazu reklamy i promocji napojów alkoholowych, reklamy i promocji substancji psychotropowych lub środków odurzających, zakazu sprzedaży i podawania napojów alkoholowych bez zezwoleń oraz występowanie przed sądem w chara</w:t>
      </w:r>
      <w:r w:rsidR="00A06C90" w:rsidRPr="00A06C90">
        <w:rPr>
          <w:sz w:val="22"/>
          <w:szCs w:val="22"/>
        </w:rPr>
        <w:t>kterze oskarżyciela posiłkowego,</w:t>
      </w:r>
    </w:p>
    <w:p w:rsidR="007F25F5" w:rsidRPr="00A06C90" w:rsidRDefault="00A06C90" w:rsidP="00AC5538">
      <w:pPr>
        <w:pStyle w:val="Teksttreci0"/>
        <w:numPr>
          <w:ilvl w:val="1"/>
          <w:numId w:val="1"/>
        </w:numPr>
        <w:shd w:val="clear" w:color="auto" w:fill="auto"/>
        <w:tabs>
          <w:tab w:val="left" w:pos="532"/>
          <w:tab w:val="left" w:pos="709"/>
        </w:tabs>
        <w:ind w:left="709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</w:t>
      </w:r>
      <w:r w:rsidR="007F478A" w:rsidRPr="00A06C90">
        <w:rPr>
          <w:sz w:val="22"/>
          <w:szCs w:val="22"/>
        </w:rPr>
        <w:t>omoc społeczna osobom uzależnionym i rodzinom osób uzależnionych dotkniętych ubóstwem i wykluczeniem społecznym i integrowanie ze środowiskiem lokalnym tych osób z w</w:t>
      </w:r>
      <w:r w:rsidR="00AC5538">
        <w:rPr>
          <w:sz w:val="22"/>
          <w:szCs w:val="22"/>
        </w:rPr>
        <w:t>ykorzystaniem pomocy społecznej;</w:t>
      </w:r>
    </w:p>
    <w:p w:rsidR="007F25F5" w:rsidRPr="00A06C90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F478A" w:rsidRPr="00A06C90">
        <w:rPr>
          <w:sz w:val="22"/>
          <w:szCs w:val="22"/>
        </w:rPr>
        <w:t>piniowanie projektów uchwał dotyczących:</w:t>
      </w:r>
    </w:p>
    <w:p w:rsidR="007F25F5" w:rsidRPr="00A06C90" w:rsidRDefault="007F478A" w:rsidP="00AC5538">
      <w:pPr>
        <w:pStyle w:val="Teksttreci0"/>
        <w:numPr>
          <w:ilvl w:val="1"/>
          <w:numId w:val="1"/>
        </w:numPr>
        <w:shd w:val="clear" w:color="auto" w:fill="auto"/>
        <w:tabs>
          <w:tab w:val="left" w:pos="709"/>
        </w:tabs>
        <w:ind w:left="709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liczby punktów sprzedaży napojów alkoholowych zawierających powyżej 4,5 % alkoholu (z wyjątkiem piwa) przeznaczonych w miejscu lub poza miejscem sprzedaży,</w:t>
      </w:r>
    </w:p>
    <w:p w:rsidR="007F25F5" w:rsidRPr="00A06C90" w:rsidRDefault="007F478A" w:rsidP="00AC5538">
      <w:pPr>
        <w:pStyle w:val="Teksttreci0"/>
        <w:numPr>
          <w:ilvl w:val="1"/>
          <w:numId w:val="1"/>
        </w:numPr>
        <w:shd w:val="clear" w:color="auto" w:fill="auto"/>
        <w:tabs>
          <w:tab w:val="left" w:pos="709"/>
        </w:tabs>
        <w:ind w:left="709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zasad usytuowania na terenie gminy miejsc sprzedaży i</w:t>
      </w:r>
      <w:r w:rsidR="00AC5538">
        <w:rPr>
          <w:sz w:val="22"/>
          <w:szCs w:val="22"/>
        </w:rPr>
        <w:t xml:space="preserve"> podawania napojów alkoholowy</w:t>
      </w:r>
      <w:r w:rsidR="00AC5538" w:rsidRPr="00AC5538">
        <w:rPr>
          <w:sz w:val="22"/>
          <w:szCs w:val="22"/>
        </w:rPr>
        <w:t>ch</w:t>
      </w:r>
      <w:r w:rsidR="00AC5538">
        <w:rPr>
          <w:sz w:val="22"/>
          <w:szCs w:val="22"/>
        </w:rPr>
        <w:t>;</w:t>
      </w:r>
    </w:p>
    <w:p w:rsidR="007F25F5" w:rsidRPr="00A06C90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7F478A" w:rsidRPr="00A06C90">
        <w:rPr>
          <w:sz w:val="22"/>
          <w:szCs w:val="22"/>
        </w:rPr>
        <w:t>piniowanie wniosków o wydanie zezwoleń na prowadzenie sprzedaży napojów</w:t>
      </w:r>
      <w:r w:rsidR="00A06C90">
        <w:rPr>
          <w:sz w:val="22"/>
          <w:szCs w:val="22"/>
        </w:rPr>
        <w:t xml:space="preserve"> </w:t>
      </w:r>
      <w:r w:rsidR="007F478A" w:rsidRPr="00A06C90">
        <w:rPr>
          <w:sz w:val="22"/>
          <w:szCs w:val="22"/>
        </w:rPr>
        <w:t>alkoholowych przeznaczonych do spożycia w miejscu lub poza miejscem sprzedaży,</w:t>
      </w:r>
      <w:r w:rsidR="00A06C90">
        <w:rPr>
          <w:sz w:val="22"/>
          <w:szCs w:val="22"/>
        </w:rPr>
        <w:t xml:space="preserve"> </w:t>
      </w:r>
      <w:r w:rsidR="007F478A" w:rsidRPr="00A06C90">
        <w:rPr>
          <w:sz w:val="22"/>
          <w:szCs w:val="22"/>
        </w:rPr>
        <w:t>(wyrażenie opinii na</w:t>
      </w:r>
      <w:r>
        <w:rPr>
          <w:sz w:val="22"/>
          <w:szCs w:val="22"/>
        </w:rPr>
        <w:t>stępuje w drodze postanowienia);</w:t>
      </w:r>
    </w:p>
    <w:p w:rsidR="007F25F5" w:rsidRPr="00A06C90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F478A" w:rsidRPr="00A06C90">
        <w:rPr>
          <w:sz w:val="22"/>
          <w:szCs w:val="22"/>
        </w:rPr>
        <w:t>rzygotowanie i opiniowanie półrocznych i rocznych projektów sprawozdań z realizacji</w:t>
      </w:r>
      <w:r w:rsidR="00A06C90">
        <w:rPr>
          <w:sz w:val="22"/>
          <w:szCs w:val="22"/>
        </w:rPr>
        <w:t xml:space="preserve"> </w:t>
      </w:r>
      <w:r>
        <w:rPr>
          <w:sz w:val="22"/>
          <w:szCs w:val="22"/>
        </w:rPr>
        <w:t>programów;</w:t>
      </w:r>
    </w:p>
    <w:p w:rsidR="007F25F5" w:rsidRPr="00A06C90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F478A" w:rsidRPr="00A06C90">
        <w:rPr>
          <w:sz w:val="22"/>
          <w:szCs w:val="22"/>
        </w:rPr>
        <w:t xml:space="preserve">rzygotowanie i zaopiniowanie projektu Gminnego Programu Profilaktyki i </w:t>
      </w:r>
      <w:r w:rsidR="00051E06" w:rsidRPr="00A06C90">
        <w:rPr>
          <w:sz w:val="22"/>
          <w:szCs w:val="22"/>
        </w:rPr>
        <w:t>R</w:t>
      </w:r>
      <w:r w:rsidR="00A06C90">
        <w:rPr>
          <w:sz w:val="22"/>
          <w:szCs w:val="22"/>
        </w:rPr>
        <w:t xml:space="preserve">ozwiązywania </w:t>
      </w:r>
      <w:r w:rsidR="007F478A" w:rsidRPr="00A06C90">
        <w:rPr>
          <w:sz w:val="22"/>
          <w:szCs w:val="22"/>
        </w:rPr>
        <w:t>Problemów Alkoholowych, N</w:t>
      </w:r>
      <w:r>
        <w:rPr>
          <w:sz w:val="22"/>
          <w:szCs w:val="22"/>
        </w:rPr>
        <w:t>arkomanii i Przemocy w Rodzinie;</w:t>
      </w:r>
    </w:p>
    <w:p w:rsidR="007F25F5" w:rsidRPr="00A06C90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F478A" w:rsidRPr="00A06C90">
        <w:rPr>
          <w:sz w:val="22"/>
          <w:szCs w:val="22"/>
        </w:rPr>
        <w:t>ieżące monitorowanie realizacji Gminnego Programu Profilaktyki i Rozwiązywania Problemów Alkoholowych, Narkomanii i Przemocy w</w:t>
      </w:r>
      <w:r>
        <w:rPr>
          <w:sz w:val="22"/>
          <w:szCs w:val="22"/>
        </w:rPr>
        <w:t xml:space="preserve"> Rodzinie;</w:t>
      </w:r>
    </w:p>
    <w:p w:rsidR="007F25F5" w:rsidRPr="00A06C90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F478A" w:rsidRPr="00A06C90">
        <w:rPr>
          <w:sz w:val="22"/>
          <w:szCs w:val="22"/>
        </w:rPr>
        <w:t>szczynanie postępowań w sprawie nadużywania alkoholu na wniosek stron mających interes prawny lub obowiązek jeżeli nadużywanie alkoholu lub zażywanie narkotyków powoduje rozkład życia rodzinnego, demoralizację nieletnich lub systematyczne zakłó</w:t>
      </w:r>
      <w:r>
        <w:rPr>
          <w:sz w:val="22"/>
          <w:szCs w:val="22"/>
        </w:rPr>
        <w:t>canie porządku publicznego;</w:t>
      </w:r>
    </w:p>
    <w:p w:rsidR="007F25F5" w:rsidRPr="00A06C90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F478A" w:rsidRPr="00A06C90">
        <w:rPr>
          <w:sz w:val="22"/>
          <w:szCs w:val="22"/>
        </w:rPr>
        <w:t>szczynanie postępowania z urzędu wobec osób nadużywających alkohol lub zażywających narkotyki ze względu na ważny</w:t>
      </w:r>
      <w:r>
        <w:rPr>
          <w:sz w:val="22"/>
          <w:szCs w:val="22"/>
        </w:rPr>
        <w:t xml:space="preserve"> interes rodzinny lub społeczny;</w:t>
      </w:r>
    </w:p>
    <w:p w:rsidR="007F25F5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podejmowanie działań motywujących</w:t>
      </w:r>
      <w:r w:rsidR="007F478A" w:rsidRPr="00A06C90">
        <w:rPr>
          <w:sz w:val="22"/>
          <w:szCs w:val="22"/>
        </w:rPr>
        <w:t xml:space="preserve"> osoby uzależnione od alkoholu lub narkotyków do </w:t>
      </w:r>
      <w:r>
        <w:rPr>
          <w:sz w:val="22"/>
          <w:szCs w:val="22"/>
        </w:rPr>
        <w:t>leczenia odwykowego;</w:t>
      </w:r>
    </w:p>
    <w:p w:rsidR="007F25F5" w:rsidRDefault="00AC5538" w:rsidP="00AC5538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ind w:left="426" w:right="-71" w:hanging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F478A" w:rsidRPr="00A06C90">
        <w:rPr>
          <w:sz w:val="22"/>
          <w:szCs w:val="22"/>
        </w:rPr>
        <w:t>o wyczerpaniu wszystkich możliwości w sprawach o nadużywanie alkoholu lub zażywanie narkotyków Komisja podejmuje działania zmierzające do orzeczenia przez sąd zastosowania wobec osoby uzależnionej obowiązku poddania się leczeniu w zakładzie lecznictwa odwykowego.</w:t>
      </w:r>
    </w:p>
    <w:p w:rsidR="00A06C90" w:rsidRPr="00A06C90" w:rsidRDefault="00A06C90" w:rsidP="00A06C90">
      <w:pPr>
        <w:pStyle w:val="Teksttreci0"/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</w:p>
    <w:p w:rsidR="007F25F5" w:rsidRPr="00A06C90" w:rsidRDefault="007F478A" w:rsidP="00875EB1">
      <w:pPr>
        <w:pStyle w:val="Nagwek220"/>
        <w:keepNext/>
        <w:keepLines/>
        <w:shd w:val="clear" w:color="auto" w:fill="auto"/>
        <w:spacing w:before="0" w:after="0" w:line="210" w:lineRule="exact"/>
        <w:ind w:right="-74"/>
        <w:rPr>
          <w:rFonts w:ascii="Times New Roman" w:hAnsi="Times New Roman" w:cs="Times New Roman"/>
          <w:b/>
          <w:sz w:val="22"/>
          <w:szCs w:val="22"/>
        </w:rPr>
      </w:pPr>
      <w:bookmarkStart w:id="7" w:name="bookmark6"/>
      <w:r w:rsidRPr="00A06C90">
        <w:rPr>
          <w:rFonts w:ascii="Times New Roman" w:hAnsi="Times New Roman" w:cs="Times New Roman"/>
          <w:b/>
          <w:sz w:val="22"/>
          <w:szCs w:val="22"/>
        </w:rPr>
        <w:t>§3</w:t>
      </w:r>
      <w:bookmarkEnd w:id="7"/>
    </w:p>
    <w:p w:rsidR="007F25F5" w:rsidRPr="00A06C90" w:rsidRDefault="007F478A" w:rsidP="00875EB1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W celu realizacji swoich zadań Komisja może żądać udzielenia jej informacji dotyczących osób nadużywających alkohol lub uzależnionych od narkotyków w szczególności od Policji, izby wytrzeźwień, zakładu pracy, ośrodka pomocy społecznej.</w:t>
      </w:r>
    </w:p>
    <w:p w:rsidR="007F25F5" w:rsidRPr="00A06C90" w:rsidRDefault="007F478A" w:rsidP="00A06C90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Komisja może przeprowadzić w wyznaczonym przez siebie</w:t>
      </w:r>
      <w:r w:rsidR="00A06C90">
        <w:rPr>
          <w:sz w:val="22"/>
          <w:szCs w:val="22"/>
        </w:rPr>
        <w:t xml:space="preserve"> składzie kontrole oraz badania </w:t>
      </w:r>
      <w:r w:rsidRPr="00A06C90">
        <w:rPr>
          <w:sz w:val="22"/>
          <w:szCs w:val="22"/>
        </w:rPr>
        <w:t>działalności gminnych jednostek organizacyjnych oraz innych instytucji i organizacji uczestniczących w realizacji Gminnego Programu Profilaktyki i Rozwiązywania Problemów Alkoholowych, Narkomanii i Przemocy w Rodzinie.</w:t>
      </w:r>
    </w:p>
    <w:p w:rsidR="007F25F5" w:rsidRPr="00A06C90" w:rsidRDefault="007F478A" w:rsidP="00A06C90">
      <w:pPr>
        <w:pStyle w:val="Teksttreci0"/>
        <w:shd w:val="clear" w:color="auto" w:fill="auto"/>
        <w:tabs>
          <w:tab w:val="left" w:pos="284"/>
        </w:tabs>
        <w:spacing w:after="277"/>
        <w:ind w:right="-71" w:firstLine="0"/>
        <w:rPr>
          <w:sz w:val="22"/>
          <w:szCs w:val="22"/>
        </w:rPr>
      </w:pPr>
      <w:r w:rsidRPr="00A06C90">
        <w:rPr>
          <w:sz w:val="22"/>
          <w:szCs w:val="22"/>
        </w:rPr>
        <w:t>Komisji przysługuje prawo żądania informacji i wyjaśnień od jednostek wyżej wymienionym zakresie.</w:t>
      </w:r>
    </w:p>
    <w:p w:rsidR="000B1A10" w:rsidRPr="00A06C90" w:rsidRDefault="007F478A" w:rsidP="005D2089">
      <w:pPr>
        <w:pStyle w:val="Nagwek20"/>
        <w:keepNext/>
        <w:keepLines/>
        <w:numPr>
          <w:ilvl w:val="0"/>
          <w:numId w:val="13"/>
        </w:numPr>
        <w:shd w:val="clear" w:color="auto" w:fill="auto"/>
        <w:spacing w:before="0" w:line="504" w:lineRule="exact"/>
        <w:ind w:left="0" w:right="-71" w:firstLine="0"/>
        <w:rPr>
          <w:sz w:val="22"/>
          <w:szCs w:val="22"/>
        </w:rPr>
      </w:pPr>
      <w:bookmarkStart w:id="8" w:name="bookmark7"/>
      <w:r w:rsidRPr="00A06C90">
        <w:rPr>
          <w:sz w:val="22"/>
          <w:szCs w:val="22"/>
        </w:rPr>
        <w:t>ORGANIZACJA PRACY KOMISJI</w:t>
      </w:r>
    </w:p>
    <w:p w:rsidR="007F25F5" w:rsidRPr="00A06C90" w:rsidRDefault="007F478A" w:rsidP="00875EB1">
      <w:pPr>
        <w:pStyle w:val="Nagwek20"/>
        <w:keepNext/>
        <w:keepLines/>
        <w:shd w:val="clear" w:color="auto" w:fill="auto"/>
        <w:spacing w:before="0" w:line="504" w:lineRule="exact"/>
        <w:ind w:right="-71" w:firstLine="0"/>
        <w:rPr>
          <w:b w:val="0"/>
          <w:sz w:val="22"/>
          <w:szCs w:val="22"/>
        </w:rPr>
      </w:pPr>
      <w:r w:rsidRPr="00A06C90">
        <w:rPr>
          <w:rStyle w:val="Nagwek2Sylfaen105ptBezpogrubieniaOdstpy2pt"/>
          <w:rFonts w:ascii="Times New Roman" w:hAnsi="Times New Roman" w:cs="Times New Roman"/>
          <w:b/>
          <w:sz w:val="22"/>
          <w:szCs w:val="22"/>
        </w:rPr>
        <w:t>§4</w:t>
      </w:r>
      <w:bookmarkEnd w:id="8"/>
    </w:p>
    <w:p w:rsidR="007F25F5" w:rsidRPr="00A06C90" w:rsidRDefault="007F478A" w:rsidP="005D2089">
      <w:pPr>
        <w:pStyle w:val="Teksttreci0"/>
        <w:numPr>
          <w:ilvl w:val="1"/>
          <w:numId w:val="2"/>
        </w:numPr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Komisję powołuje oraz określa jej skład Wójt Gminy zarządzeniem.</w:t>
      </w:r>
    </w:p>
    <w:p w:rsidR="007F25F5" w:rsidRPr="00A06C90" w:rsidRDefault="007F478A" w:rsidP="005D2089">
      <w:pPr>
        <w:pStyle w:val="Teksttreci0"/>
        <w:numPr>
          <w:ilvl w:val="1"/>
          <w:numId w:val="2"/>
        </w:numPr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Na członków Komisji powołuje się osoby cieszące się dobrą opinią, przeszkolone w zakresie profilaktyki i rozwiązywania problemów alkoholowych, udokumentowane stosownym zaświadczeniem. Powołać również można na członków Komisji osoby, które złożą oświadczenie, że uzupełnią wymagane przeszkolenie w terminie 12 miesięcy od dnia powołania w skład Komisji.</w:t>
      </w:r>
    </w:p>
    <w:p w:rsidR="007F25F5" w:rsidRPr="00A06C90" w:rsidRDefault="007F478A" w:rsidP="005D2089">
      <w:pPr>
        <w:pStyle w:val="Teksttreci0"/>
        <w:numPr>
          <w:ilvl w:val="1"/>
          <w:numId w:val="2"/>
        </w:numPr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Członkostwo w Komisji ustaje w przypadku:</w:t>
      </w:r>
    </w:p>
    <w:p w:rsidR="00585069" w:rsidRPr="00A06C90" w:rsidRDefault="007F478A" w:rsidP="005D2089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ind w:left="0" w:right="-71" w:firstLine="284"/>
        <w:jc w:val="both"/>
        <w:rPr>
          <w:sz w:val="22"/>
          <w:szCs w:val="22"/>
        </w:rPr>
      </w:pPr>
      <w:r w:rsidRPr="00A06C90">
        <w:rPr>
          <w:sz w:val="22"/>
          <w:szCs w:val="22"/>
        </w:rPr>
        <w:t xml:space="preserve">odwołania przez Wójta Gminy, </w:t>
      </w:r>
    </w:p>
    <w:p w:rsidR="00585069" w:rsidRPr="00A06C90" w:rsidRDefault="007F478A" w:rsidP="005D2089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ind w:left="0" w:right="-71" w:firstLine="284"/>
        <w:jc w:val="both"/>
        <w:rPr>
          <w:sz w:val="22"/>
          <w:szCs w:val="22"/>
        </w:rPr>
      </w:pPr>
      <w:r w:rsidRPr="00A06C90">
        <w:rPr>
          <w:sz w:val="22"/>
          <w:szCs w:val="22"/>
        </w:rPr>
        <w:t xml:space="preserve">złożenie rezygnacji przez </w:t>
      </w:r>
      <w:r w:rsidR="00585069" w:rsidRPr="00A06C90">
        <w:rPr>
          <w:sz w:val="22"/>
          <w:szCs w:val="22"/>
        </w:rPr>
        <w:t>c</w:t>
      </w:r>
      <w:r w:rsidRPr="00A06C90">
        <w:rPr>
          <w:sz w:val="22"/>
          <w:szCs w:val="22"/>
        </w:rPr>
        <w:t xml:space="preserve">złonka, </w:t>
      </w:r>
    </w:p>
    <w:p w:rsidR="007F25F5" w:rsidRPr="00A06C90" w:rsidRDefault="005D2089" w:rsidP="005D2089">
      <w:pPr>
        <w:pStyle w:val="Teksttreci0"/>
        <w:numPr>
          <w:ilvl w:val="0"/>
          <w:numId w:val="7"/>
        </w:numPr>
        <w:shd w:val="clear" w:color="auto" w:fill="auto"/>
        <w:tabs>
          <w:tab w:val="left" w:pos="284"/>
        </w:tabs>
        <w:ind w:left="0" w:right="-71" w:firstLine="284"/>
        <w:jc w:val="both"/>
        <w:rPr>
          <w:sz w:val="22"/>
          <w:szCs w:val="22"/>
        </w:rPr>
      </w:pPr>
      <w:r>
        <w:rPr>
          <w:sz w:val="22"/>
          <w:szCs w:val="22"/>
        </w:rPr>
        <w:t>śmierci członka.</w:t>
      </w:r>
    </w:p>
    <w:p w:rsidR="007F25F5" w:rsidRPr="00A06C90" w:rsidRDefault="007F478A" w:rsidP="005D2089">
      <w:pPr>
        <w:pStyle w:val="Teksttreci0"/>
        <w:numPr>
          <w:ilvl w:val="1"/>
          <w:numId w:val="2"/>
        </w:numPr>
        <w:shd w:val="clear" w:color="auto" w:fill="auto"/>
        <w:tabs>
          <w:tab w:val="left" w:pos="284"/>
          <w:tab w:val="left" w:pos="594"/>
        </w:tabs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Komisja rozpoczyna działalność z dniem powołania.</w:t>
      </w:r>
    </w:p>
    <w:p w:rsidR="007F25F5" w:rsidRPr="00A06C90" w:rsidRDefault="007F478A" w:rsidP="005D2089">
      <w:pPr>
        <w:pStyle w:val="Teksttreci0"/>
        <w:numPr>
          <w:ilvl w:val="1"/>
          <w:numId w:val="2"/>
        </w:numPr>
        <w:shd w:val="clear" w:color="auto" w:fill="auto"/>
        <w:tabs>
          <w:tab w:val="left" w:pos="284"/>
        </w:tabs>
        <w:spacing w:after="44"/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Członkowie Komisji zobowiązani są wykonywać swoje obowiązki sumiennie, sprawnie, dokładnie i bezstronnie oraz uczestniczyć w posiedzeniach i pracach Kom</w:t>
      </w:r>
      <w:r w:rsidR="00AC5538">
        <w:rPr>
          <w:sz w:val="22"/>
          <w:szCs w:val="22"/>
        </w:rPr>
        <w:t xml:space="preserve">isji. W przypadku trzykrotnej </w:t>
      </w:r>
      <w:r w:rsidRPr="00A06C90">
        <w:rPr>
          <w:sz w:val="22"/>
          <w:szCs w:val="22"/>
        </w:rPr>
        <w:t>nieusprawiedliwionej nieobecności na posiedzeniu Komisji, Przewodniczący może wystąpić do Wójta Gminy o odwołanie członka Komisji.</w:t>
      </w:r>
    </w:p>
    <w:p w:rsidR="007F25F5" w:rsidRPr="00A06C90" w:rsidRDefault="007F478A" w:rsidP="00875EB1">
      <w:pPr>
        <w:pStyle w:val="Nagwek220"/>
        <w:keepNext/>
        <w:keepLines/>
        <w:shd w:val="clear" w:color="auto" w:fill="auto"/>
        <w:spacing w:before="0" w:after="0" w:line="240" w:lineRule="auto"/>
        <w:ind w:right="-71"/>
        <w:rPr>
          <w:rFonts w:ascii="Times New Roman" w:hAnsi="Times New Roman" w:cs="Times New Roman"/>
          <w:b/>
          <w:sz w:val="22"/>
          <w:szCs w:val="22"/>
        </w:rPr>
      </w:pPr>
      <w:bookmarkStart w:id="9" w:name="bookmark8"/>
      <w:r w:rsidRPr="00A06C90">
        <w:rPr>
          <w:rFonts w:ascii="Times New Roman" w:hAnsi="Times New Roman" w:cs="Times New Roman"/>
          <w:b/>
          <w:sz w:val="22"/>
          <w:szCs w:val="22"/>
        </w:rPr>
        <w:t>§5</w:t>
      </w:r>
      <w:bookmarkEnd w:id="9"/>
    </w:p>
    <w:p w:rsidR="007F25F5" w:rsidRPr="00A06C90" w:rsidRDefault="007F478A" w:rsidP="005D2089">
      <w:pPr>
        <w:pStyle w:val="Teksttreci0"/>
        <w:shd w:val="clear" w:color="auto" w:fill="auto"/>
        <w:spacing w:line="240" w:lineRule="auto"/>
        <w:ind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 xml:space="preserve">Komisja składa się z 6 osób. W skład </w:t>
      </w:r>
      <w:r w:rsidR="00AC5538">
        <w:rPr>
          <w:sz w:val="22"/>
          <w:szCs w:val="22"/>
        </w:rPr>
        <w:t xml:space="preserve">Komisji </w:t>
      </w:r>
      <w:r w:rsidRPr="00A06C90">
        <w:rPr>
          <w:sz w:val="22"/>
          <w:szCs w:val="22"/>
        </w:rPr>
        <w:t>wchodzą przewodniczący, sekretarz i 4 członków.</w:t>
      </w:r>
    </w:p>
    <w:p w:rsidR="00E423AD" w:rsidRPr="00A06C90" w:rsidRDefault="00E423AD" w:rsidP="00A06C90">
      <w:pPr>
        <w:pStyle w:val="Teksttreci0"/>
        <w:shd w:val="clear" w:color="auto" w:fill="auto"/>
        <w:ind w:left="140" w:right="-71" w:firstLine="0"/>
        <w:rPr>
          <w:sz w:val="22"/>
          <w:szCs w:val="22"/>
        </w:rPr>
      </w:pPr>
    </w:p>
    <w:p w:rsidR="00E423AD" w:rsidRPr="00A06C90" w:rsidRDefault="00E423AD" w:rsidP="00875EB1">
      <w:pPr>
        <w:pStyle w:val="Nagweklubstopka0"/>
        <w:shd w:val="clear" w:color="auto" w:fill="auto"/>
        <w:ind w:right="-74"/>
        <w:jc w:val="center"/>
        <w:rPr>
          <w:b/>
        </w:rPr>
      </w:pPr>
      <w:r w:rsidRPr="00A06C90">
        <w:rPr>
          <w:rStyle w:val="Nagweklubstopka11ptOdstpy2pt"/>
          <w:b/>
        </w:rPr>
        <w:t>§6</w:t>
      </w:r>
    </w:p>
    <w:p w:rsidR="007F25F5" w:rsidRPr="00A06C90" w:rsidRDefault="007F478A" w:rsidP="005D2089">
      <w:pPr>
        <w:pStyle w:val="Teksttreci0"/>
        <w:shd w:val="clear" w:color="auto" w:fill="auto"/>
        <w:spacing w:line="240" w:lineRule="auto"/>
        <w:ind w:right="-74" w:firstLine="0"/>
        <w:jc w:val="both"/>
        <w:rPr>
          <w:sz w:val="22"/>
          <w:szCs w:val="22"/>
        </w:rPr>
      </w:pPr>
      <w:r w:rsidRPr="00A06C90">
        <w:rPr>
          <w:b/>
          <w:sz w:val="22"/>
          <w:szCs w:val="22"/>
        </w:rPr>
        <w:t>1.</w:t>
      </w:r>
      <w:r w:rsidRPr="00A06C90">
        <w:rPr>
          <w:sz w:val="22"/>
          <w:szCs w:val="22"/>
        </w:rPr>
        <w:t xml:space="preserve"> Całokształtem prac Komisji kieruje</w:t>
      </w:r>
      <w:r w:rsidR="00AC5538">
        <w:rPr>
          <w:sz w:val="22"/>
          <w:szCs w:val="22"/>
        </w:rPr>
        <w:t xml:space="preserve"> jej</w:t>
      </w:r>
      <w:r w:rsidRPr="00A06C90">
        <w:rPr>
          <w:sz w:val="22"/>
          <w:szCs w:val="22"/>
        </w:rPr>
        <w:t xml:space="preserve"> przewodniczący, do kompetencji którego należy:</w:t>
      </w:r>
    </w:p>
    <w:p w:rsidR="007F25F5" w:rsidRPr="00A06C90" w:rsidRDefault="007F478A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reprezentowanie Komisji na zewnątrz,</w:t>
      </w:r>
    </w:p>
    <w:p w:rsidR="007F25F5" w:rsidRPr="00A06C90" w:rsidRDefault="007F478A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podpisywanie pism i dokumentów w sprawach należących do właściwości rzeczowej Komisji,</w:t>
      </w:r>
    </w:p>
    <w:p w:rsidR="007F25F5" w:rsidRPr="00A06C90" w:rsidRDefault="007F478A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ustalenie w miarę potrzeb terminów posiedzeń Komisji i prowadzenie posiedzeń,</w:t>
      </w:r>
    </w:p>
    <w:p w:rsidR="007F25F5" w:rsidRPr="00A06C90" w:rsidRDefault="007F478A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określanie zadań członkom Komisji,</w:t>
      </w:r>
    </w:p>
    <w:p w:rsidR="007F25F5" w:rsidRPr="00A06C90" w:rsidRDefault="00AC5538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>
        <w:rPr>
          <w:sz w:val="22"/>
          <w:szCs w:val="22"/>
        </w:rPr>
        <w:t>wyznaczenie (</w:t>
      </w:r>
      <w:r w:rsidR="007F478A" w:rsidRPr="00A06C90">
        <w:rPr>
          <w:sz w:val="22"/>
          <w:szCs w:val="22"/>
        </w:rPr>
        <w:t>pod nieobecność przewodniczącego</w:t>
      </w:r>
      <w:r>
        <w:rPr>
          <w:sz w:val="22"/>
          <w:szCs w:val="22"/>
        </w:rPr>
        <w:t>)</w:t>
      </w:r>
      <w:r w:rsidR="007F478A" w:rsidRPr="00A06C90">
        <w:rPr>
          <w:sz w:val="22"/>
          <w:szCs w:val="22"/>
        </w:rPr>
        <w:t xml:space="preserve"> innego członka Komisji do pełnienia jego obowiązków,</w:t>
      </w:r>
    </w:p>
    <w:p w:rsidR="007F25F5" w:rsidRPr="00A06C90" w:rsidRDefault="007F478A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zapraszanie na posiedzenia Komisji i do udziału w pracach Komisji osoby nie będące jej członkami,</w:t>
      </w:r>
    </w:p>
    <w:p w:rsidR="007F25F5" w:rsidRPr="00A06C90" w:rsidRDefault="007F478A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wszelkie inne czynności zapewniające sprawne i zgodne z przepisami prawa działanie Komisji,</w:t>
      </w:r>
    </w:p>
    <w:p w:rsidR="00A06C90" w:rsidRDefault="007F478A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nadzór nad prowadzeniem dokumentacji Komisji</w:t>
      </w:r>
      <w:r w:rsidR="00A06C90" w:rsidRPr="00A06C90">
        <w:rPr>
          <w:sz w:val="22"/>
          <w:szCs w:val="22"/>
        </w:rPr>
        <w:t>,</w:t>
      </w:r>
    </w:p>
    <w:p w:rsidR="007F25F5" w:rsidRDefault="007F478A" w:rsidP="005D2089">
      <w:pPr>
        <w:pStyle w:val="Teksttreci0"/>
        <w:numPr>
          <w:ilvl w:val="1"/>
          <w:numId w:val="9"/>
        </w:numPr>
        <w:shd w:val="clear" w:color="auto" w:fill="auto"/>
        <w:spacing w:line="240" w:lineRule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wykonywanie innych zadań zleconych przez wójta lub pełnomocnika ds. rozwiązywania problemów alkoholowych w ramach realizacji przyjętych programów.</w:t>
      </w:r>
    </w:p>
    <w:p w:rsidR="007F25F5" w:rsidRPr="00A06C90" w:rsidRDefault="007F478A" w:rsidP="005D2089">
      <w:pPr>
        <w:pStyle w:val="Teksttreci0"/>
        <w:shd w:val="clear" w:color="auto" w:fill="auto"/>
        <w:spacing w:line="190" w:lineRule="exact"/>
        <w:ind w:right="-74" w:firstLine="0"/>
        <w:jc w:val="both"/>
        <w:rPr>
          <w:sz w:val="22"/>
          <w:szCs w:val="22"/>
        </w:rPr>
      </w:pPr>
      <w:r w:rsidRPr="005D2089">
        <w:rPr>
          <w:b/>
          <w:sz w:val="22"/>
          <w:szCs w:val="22"/>
        </w:rPr>
        <w:t>2.</w:t>
      </w:r>
      <w:r w:rsidRPr="00A06C90">
        <w:rPr>
          <w:sz w:val="22"/>
          <w:szCs w:val="22"/>
        </w:rPr>
        <w:t xml:space="preserve"> Do zadań sekretarza należy:</w:t>
      </w:r>
    </w:p>
    <w:p w:rsidR="00EC21B3" w:rsidRPr="003E3168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4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przygotowanie posiedzeń Komisji i materiałów niezbędnych do udziału w jej</w:t>
      </w:r>
      <w:r w:rsidR="003E3168">
        <w:rPr>
          <w:sz w:val="22"/>
          <w:szCs w:val="22"/>
        </w:rPr>
        <w:t xml:space="preserve"> </w:t>
      </w:r>
      <w:r w:rsidRPr="003E3168">
        <w:rPr>
          <w:sz w:val="22"/>
          <w:szCs w:val="22"/>
        </w:rPr>
        <w:t xml:space="preserve">posiedzeniu oraz powiadamianie członków o terminie posiedzenia, </w:t>
      </w:r>
    </w:p>
    <w:p w:rsidR="00EC21B3" w:rsidRPr="003E3168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 xml:space="preserve">podpisywanie w zastępstwie </w:t>
      </w:r>
      <w:r w:rsidR="00AC5538">
        <w:rPr>
          <w:sz w:val="22"/>
          <w:szCs w:val="22"/>
        </w:rPr>
        <w:t xml:space="preserve">Przewodniczącego Komisji </w:t>
      </w:r>
      <w:r w:rsidRPr="00A06C90">
        <w:rPr>
          <w:sz w:val="22"/>
          <w:szCs w:val="22"/>
        </w:rPr>
        <w:t>pism i dokumentów w sprawach należących do</w:t>
      </w:r>
      <w:r w:rsidR="003E3168">
        <w:rPr>
          <w:sz w:val="22"/>
          <w:szCs w:val="22"/>
        </w:rPr>
        <w:t xml:space="preserve"> </w:t>
      </w:r>
      <w:r w:rsidRPr="003E3168">
        <w:rPr>
          <w:sz w:val="22"/>
          <w:szCs w:val="22"/>
        </w:rPr>
        <w:t xml:space="preserve">właściwości rzeczowej Komisji, </w:t>
      </w:r>
    </w:p>
    <w:p w:rsidR="003E3168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prowadzenie dokumentacji Komisji, rejestrowanie wpływającej korespondencji i</w:t>
      </w:r>
      <w:r w:rsidR="003E3168">
        <w:rPr>
          <w:sz w:val="22"/>
          <w:szCs w:val="22"/>
        </w:rPr>
        <w:t xml:space="preserve"> </w:t>
      </w:r>
      <w:r w:rsidRPr="00A06C90">
        <w:rPr>
          <w:sz w:val="22"/>
          <w:szCs w:val="22"/>
        </w:rPr>
        <w:t xml:space="preserve">przekazywanie jej do wglądu przewodniczącemu, </w:t>
      </w:r>
      <w:r w:rsidR="00381EB8" w:rsidRPr="00A06C90">
        <w:rPr>
          <w:sz w:val="22"/>
          <w:szCs w:val="22"/>
        </w:rPr>
        <w:t xml:space="preserve">                                                                               </w:t>
      </w:r>
    </w:p>
    <w:p w:rsidR="007F25F5" w:rsidRPr="00A06C90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zlecanie wykonania wywiadów środowiskowych,</w:t>
      </w:r>
    </w:p>
    <w:p w:rsidR="007F25F5" w:rsidRPr="00A06C90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ustalanie terminów badań przez biegłych sądowych osób uzależnionych kierowanych decyzją Komisji,</w:t>
      </w:r>
    </w:p>
    <w:p w:rsidR="003E3168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przygotowywanie pod względem formalno-prawnym i kierowanie do sądu</w:t>
      </w:r>
      <w:r w:rsidR="003E3168">
        <w:rPr>
          <w:sz w:val="22"/>
          <w:szCs w:val="22"/>
        </w:rPr>
        <w:t xml:space="preserve"> </w:t>
      </w:r>
      <w:r w:rsidRPr="003E3168">
        <w:rPr>
          <w:sz w:val="22"/>
          <w:szCs w:val="22"/>
        </w:rPr>
        <w:t>rejonowego w przedmiocie zastosowania przymusowego leczenia,</w:t>
      </w:r>
    </w:p>
    <w:p w:rsidR="003E3168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3E3168">
        <w:rPr>
          <w:sz w:val="22"/>
          <w:szCs w:val="22"/>
        </w:rPr>
        <w:t>współpraca z Policją, GOPS, PCMR, ROPS, Izbą Wytrzeźwień, poradnią odwykową</w:t>
      </w:r>
      <w:r w:rsidR="003E3168" w:rsidRPr="003E3168">
        <w:rPr>
          <w:sz w:val="22"/>
          <w:szCs w:val="22"/>
        </w:rPr>
        <w:t>,</w:t>
      </w:r>
      <w:r w:rsidR="003E3168">
        <w:rPr>
          <w:sz w:val="22"/>
          <w:szCs w:val="22"/>
        </w:rPr>
        <w:t xml:space="preserve"> </w:t>
      </w:r>
      <w:r w:rsidRPr="003E3168">
        <w:rPr>
          <w:sz w:val="22"/>
          <w:szCs w:val="22"/>
        </w:rPr>
        <w:t xml:space="preserve">placówkami oświatowymi i służbą zdrowia, </w:t>
      </w:r>
    </w:p>
    <w:p w:rsidR="003E3168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3E3168">
        <w:rPr>
          <w:sz w:val="22"/>
          <w:szCs w:val="22"/>
        </w:rPr>
        <w:t>stała współpraca z instytucjami, organizacjami i stowarzyszeniami zajmującymi się</w:t>
      </w:r>
      <w:r w:rsidR="003E3168">
        <w:rPr>
          <w:sz w:val="22"/>
          <w:szCs w:val="22"/>
        </w:rPr>
        <w:t xml:space="preserve"> </w:t>
      </w:r>
      <w:r w:rsidR="003E3168" w:rsidRPr="003E3168">
        <w:rPr>
          <w:sz w:val="22"/>
          <w:szCs w:val="22"/>
        </w:rPr>
        <w:t>ro</w:t>
      </w:r>
      <w:r w:rsidRPr="003E3168">
        <w:rPr>
          <w:sz w:val="22"/>
          <w:szCs w:val="22"/>
        </w:rPr>
        <w:t>związywaniem problemów alkoholowych i narkomanią</w:t>
      </w:r>
      <w:r w:rsidR="003E3168">
        <w:rPr>
          <w:sz w:val="22"/>
          <w:szCs w:val="22"/>
        </w:rPr>
        <w:t>,</w:t>
      </w:r>
    </w:p>
    <w:p w:rsidR="003E3168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3E3168">
        <w:rPr>
          <w:sz w:val="22"/>
          <w:szCs w:val="22"/>
        </w:rPr>
        <w:t>współpraca z punktem konsultacyjnym oraz z pełnomocnikiem ds. profilaktyki i</w:t>
      </w:r>
      <w:r w:rsidR="003E3168">
        <w:rPr>
          <w:sz w:val="22"/>
          <w:szCs w:val="22"/>
        </w:rPr>
        <w:t xml:space="preserve"> </w:t>
      </w:r>
      <w:r w:rsidR="003E3168" w:rsidRPr="003E3168">
        <w:rPr>
          <w:sz w:val="22"/>
          <w:szCs w:val="22"/>
        </w:rPr>
        <w:t>r</w:t>
      </w:r>
      <w:r w:rsidRPr="003E3168">
        <w:rPr>
          <w:sz w:val="22"/>
          <w:szCs w:val="22"/>
        </w:rPr>
        <w:t xml:space="preserve">ozwiązywania problemów alkoholowych w zakresie jego działania, </w:t>
      </w:r>
    </w:p>
    <w:p w:rsidR="003E3168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3E3168">
        <w:rPr>
          <w:sz w:val="22"/>
          <w:szCs w:val="22"/>
        </w:rPr>
        <w:t>sprawdzanie pod względem merytorycznym dowodów księgowych</w:t>
      </w:r>
      <w:r w:rsidR="003E3168">
        <w:rPr>
          <w:sz w:val="22"/>
          <w:szCs w:val="22"/>
        </w:rPr>
        <w:t xml:space="preserve"> </w:t>
      </w:r>
      <w:r w:rsidRPr="003E3168">
        <w:rPr>
          <w:sz w:val="22"/>
          <w:szCs w:val="22"/>
        </w:rPr>
        <w:t>-</w:t>
      </w:r>
      <w:r w:rsidR="003E3168">
        <w:rPr>
          <w:sz w:val="22"/>
          <w:szCs w:val="22"/>
        </w:rPr>
        <w:t xml:space="preserve"> </w:t>
      </w:r>
      <w:r w:rsidRPr="003E3168">
        <w:rPr>
          <w:sz w:val="22"/>
          <w:szCs w:val="22"/>
        </w:rPr>
        <w:t>opisywanie</w:t>
      </w:r>
      <w:r w:rsidR="003E3168">
        <w:rPr>
          <w:sz w:val="22"/>
          <w:szCs w:val="22"/>
        </w:rPr>
        <w:t xml:space="preserve"> </w:t>
      </w:r>
      <w:r w:rsidR="003E3168" w:rsidRPr="003E3168">
        <w:rPr>
          <w:sz w:val="22"/>
          <w:szCs w:val="22"/>
        </w:rPr>
        <w:t>f</w:t>
      </w:r>
      <w:r w:rsidRPr="003E3168">
        <w:rPr>
          <w:sz w:val="22"/>
          <w:szCs w:val="22"/>
        </w:rPr>
        <w:t xml:space="preserve">aktur - etap wstępny przed pełnomocnikiem, </w:t>
      </w:r>
      <w:r w:rsidR="00381EB8" w:rsidRPr="003E3168">
        <w:rPr>
          <w:sz w:val="22"/>
          <w:szCs w:val="22"/>
        </w:rPr>
        <w:t xml:space="preserve">                                                                  </w:t>
      </w:r>
    </w:p>
    <w:p w:rsidR="007F25F5" w:rsidRDefault="007F478A" w:rsidP="005D2089">
      <w:pPr>
        <w:pStyle w:val="Teksttreci0"/>
        <w:numPr>
          <w:ilvl w:val="1"/>
          <w:numId w:val="12"/>
        </w:numPr>
        <w:shd w:val="clear" w:color="auto" w:fill="auto"/>
        <w:ind w:left="567" w:right="-71" w:hanging="283"/>
        <w:jc w:val="both"/>
        <w:rPr>
          <w:sz w:val="22"/>
          <w:szCs w:val="22"/>
        </w:rPr>
      </w:pPr>
      <w:r w:rsidRPr="003E3168">
        <w:rPr>
          <w:sz w:val="22"/>
          <w:szCs w:val="22"/>
        </w:rPr>
        <w:t>wykonywanie innych zadań zleconych przez wójta, pełnomocnika lub przewodniczącego Komisji w ramach realizacji przyjętych programów.</w:t>
      </w:r>
    </w:p>
    <w:p w:rsidR="003E3168" w:rsidRPr="003E3168" w:rsidRDefault="003E3168" w:rsidP="003E3168">
      <w:pPr>
        <w:pStyle w:val="Teksttreci0"/>
        <w:shd w:val="clear" w:color="auto" w:fill="auto"/>
        <w:ind w:left="709" w:right="-71" w:firstLine="0"/>
        <w:jc w:val="both"/>
        <w:rPr>
          <w:sz w:val="22"/>
          <w:szCs w:val="22"/>
        </w:rPr>
      </w:pPr>
    </w:p>
    <w:p w:rsidR="007F25F5" w:rsidRPr="00A06C90" w:rsidRDefault="007F478A" w:rsidP="00875EB1">
      <w:pPr>
        <w:pStyle w:val="Teksttreci0"/>
        <w:shd w:val="clear" w:color="auto" w:fill="auto"/>
        <w:spacing w:line="190" w:lineRule="exact"/>
        <w:ind w:right="-74" w:firstLine="0"/>
        <w:jc w:val="center"/>
        <w:rPr>
          <w:b/>
          <w:sz w:val="22"/>
          <w:szCs w:val="22"/>
        </w:rPr>
      </w:pPr>
      <w:r w:rsidRPr="00A06C90">
        <w:rPr>
          <w:b/>
          <w:sz w:val="22"/>
          <w:szCs w:val="22"/>
        </w:rPr>
        <w:t>§7</w:t>
      </w:r>
    </w:p>
    <w:p w:rsidR="003E3168" w:rsidRDefault="007F478A" w:rsidP="00875EB1">
      <w:pPr>
        <w:pStyle w:val="Teksttreci0"/>
        <w:shd w:val="clear" w:color="auto" w:fill="auto"/>
        <w:ind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 xml:space="preserve">Przewodniczący Komisji składa Pełnomocnikowi ds. Profilaktyki i Rozwiązywania Problemów Alkoholowych Gminy Dąbrowa Chełmińska sprawozdanie z działalności Komisji za </w:t>
      </w:r>
      <w:r w:rsidR="00AC5538">
        <w:rPr>
          <w:sz w:val="22"/>
          <w:szCs w:val="22"/>
        </w:rPr>
        <w:t xml:space="preserve">poprzedni </w:t>
      </w:r>
      <w:r w:rsidRPr="00A06C90">
        <w:rPr>
          <w:sz w:val="22"/>
          <w:szCs w:val="22"/>
        </w:rPr>
        <w:t>rok kalendarzowy, w terminie do końca stycznia następnego roku</w:t>
      </w:r>
      <w:r w:rsidR="00AC5538">
        <w:rPr>
          <w:sz w:val="22"/>
          <w:szCs w:val="22"/>
        </w:rPr>
        <w:t xml:space="preserve">. Po przyjęciu przez Pełnomocnika, sprawozdanie </w:t>
      </w:r>
      <w:r w:rsidR="00875EB1">
        <w:rPr>
          <w:sz w:val="22"/>
          <w:szCs w:val="22"/>
        </w:rPr>
        <w:t>jest przekazywane</w:t>
      </w:r>
      <w:r w:rsidRPr="00A06C90">
        <w:rPr>
          <w:sz w:val="22"/>
          <w:szCs w:val="22"/>
        </w:rPr>
        <w:t xml:space="preserve"> Radzie Gminy Dąbrowa Chełmińska.</w:t>
      </w:r>
      <w:bookmarkStart w:id="10" w:name="bookmark9"/>
    </w:p>
    <w:p w:rsidR="00875EB1" w:rsidRDefault="00875EB1" w:rsidP="00875EB1">
      <w:pPr>
        <w:pStyle w:val="Teksttreci0"/>
        <w:shd w:val="clear" w:color="auto" w:fill="auto"/>
        <w:spacing w:line="240" w:lineRule="auto"/>
        <w:ind w:right="-74" w:firstLine="0"/>
        <w:rPr>
          <w:sz w:val="22"/>
          <w:szCs w:val="22"/>
        </w:rPr>
      </w:pPr>
    </w:p>
    <w:p w:rsidR="007F25F5" w:rsidRPr="00A06C90" w:rsidRDefault="007F478A" w:rsidP="00875EB1">
      <w:pPr>
        <w:pStyle w:val="Teksttreci0"/>
        <w:shd w:val="clear" w:color="auto" w:fill="auto"/>
        <w:spacing w:line="240" w:lineRule="auto"/>
        <w:ind w:right="-74" w:firstLine="0"/>
        <w:jc w:val="center"/>
        <w:rPr>
          <w:b/>
          <w:sz w:val="22"/>
          <w:szCs w:val="22"/>
        </w:rPr>
      </w:pPr>
      <w:r w:rsidRPr="00A06C90">
        <w:rPr>
          <w:b/>
          <w:sz w:val="22"/>
          <w:szCs w:val="22"/>
        </w:rPr>
        <w:t>§8</w:t>
      </w:r>
      <w:bookmarkEnd w:id="10"/>
    </w:p>
    <w:p w:rsidR="007F25F5" w:rsidRPr="00A06C90" w:rsidRDefault="007F478A" w:rsidP="005D2089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</w:tabs>
        <w:spacing w:line="240" w:lineRule="auto"/>
        <w:ind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Komisja rozpatruje sprawy na posiedzeniach w obecności przynajmniej połowy członków.</w:t>
      </w:r>
    </w:p>
    <w:p w:rsidR="007F25F5" w:rsidRPr="00A06C90" w:rsidRDefault="007F478A" w:rsidP="005D2089">
      <w:pPr>
        <w:pStyle w:val="Teksttreci0"/>
        <w:numPr>
          <w:ilvl w:val="2"/>
          <w:numId w:val="2"/>
        </w:numPr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Komisja w zakresie swojej właściwości podejmuje postanowienia w formie uchwał, stanowisk i opinii.</w:t>
      </w:r>
    </w:p>
    <w:p w:rsidR="007F25F5" w:rsidRPr="00A06C90" w:rsidRDefault="007F478A" w:rsidP="005D2089">
      <w:pPr>
        <w:pStyle w:val="Teksttreci0"/>
        <w:shd w:val="clear" w:color="auto" w:fill="auto"/>
        <w:spacing w:after="276" w:line="254" w:lineRule="exact"/>
        <w:ind w:right="-71" w:firstLine="0"/>
        <w:jc w:val="both"/>
        <w:rPr>
          <w:sz w:val="22"/>
          <w:szCs w:val="22"/>
        </w:rPr>
      </w:pPr>
      <w:r w:rsidRPr="003E3168">
        <w:rPr>
          <w:b/>
          <w:sz w:val="22"/>
          <w:szCs w:val="22"/>
        </w:rPr>
        <w:t>3</w:t>
      </w:r>
      <w:r w:rsidRPr="00A06C90">
        <w:rPr>
          <w:sz w:val="22"/>
          <w:szCs w:val="22"/>
        </w:rPr>
        <w:t>. Postanowienia Komisja podejmuje większością głosów obecnych. Przy równej ilości oddanych głosów decyduje głos przewodniczącego.</w:t>
      </w:r>
    </w:p>
    <w:p w:rsidR="007F25F5" w:rsidRPr="00A06C90" w:rsidRDefault="007F478A" w:rsidP="00875EB1">
      <w:pPr>
        <w:pStyle w:val="Nagwek220"/>
        <w:keepNext/>
        <w:keepLines/>
        <w:shd w:val="clear" w:color="auto" w:fill="auto"/>
        <w:spacing w:before="0" w:after="0" w:line="210" w:lineRule="exact"/>
        <w:ind w:right="-74"/>
        <w:rPr>
          <w:rFonts w:ascii="Times New Roman" w:hAnsi="Times New Roman" w:cs="Times New Roman"/>
          <w:b/>
          <w:sz w:val="22"/>
          <w:szCs w:val="22"/>
        </w:rPr>
      </w:pPr>
      <w:bookmarkStart w:id="11" w:name="bookmark10"/>
      <w:r w:rsidRPr="00A06C90">
        <w:rPr>
          <w:rStyle w:val="Nagwek22Odstpy3pt"/>
          <w:rFonts w:ascii="Times New Roman" w:hAnsi="Times New Roman" w:cs="Times New Roman"/>
          <w:b/>
          <w:sz w:val="22"/>
          <w:szCs w:val="22"/>
        </w:rPr>
        <w:t>§9</w:t>
      </w:r>
      <w:bookmarkEnd w:id="11"/>
    </w:p>
    <w:p w:rsidR="007F25F5" w:rsidRPr="00A06C90" w:rsidRDefault="007F478A" w:rsidP="00875EB1">
      <w:pPr>
        <w:pStyle w:val="Teksttreci0"/>
        <w:numPr>
          <w:ilvl w:val="3"/>
          <w:numId w:val="2"/>
        </w:numPr>
        <w:shd w:val="clear" w:color="auto" w:fill="auto"/>
        <w:tabs>
          <w:tab w:val="left" w:pos="284"/>
        </w:tabs>
        <w:ind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Posiedzenia Komisji (rozmowy) dotyczące osób nadużywających alkohol i ich rodzin są zamknięte</w:t>
      </w:r>
      <w:r w:rsidR="003E3168">
        <w:rPr>
          <w:sz w:val="22"/>
          <w:szCs w:val="22"/>
        </w:rPr>
        <w:t>,</w:t>
      </w:r>
      <w:r w:rsidRPr="00A06C90">
        <w:rPr>
          <w:sz w:val="22"/>
          <w:szCs w:val="22"/>
        </w:rPr>
        <w:t xml:space="preserve"> a protokół z tego posiedzenia stanowi informację niejawną</w:t>
      </w:r>
      <w:r w:rsidR="00875EB1">
        <w:rPr>
          <w:sz w:val="22"/>
          <w:szCs w:val="22"/>
        </w:rPr>
        <w:t>, która może być udostępniona</w:t>
      </w:r>
      <w:r w:rsidRPr="00A06C90">
        <w:rPr>
          <w:sz w:val="22"/>
          <w:szCs w:val="22"/>
        </w:rPr>
        <w:t xml:space="preserve"> jedynie organom do tego uprawnionym</w:t>
      </w:r>
      <w:r w:rsidR="00875EB1">
        <w:rPr>
          <w:sz w:val="22"/>
          <w:szCs w:val="22"/>
        </w:rPr>
        <w:t>,</w:t>
      </w:r>
      <w:r w:rsidRPr="00A06C90">
        <w:rPr>
          <w:sz w:val="22"/>
          <w:szCs w:val="22"/>
        </w:rPr>
        <w:t xml:space="preserve"> na ich pisemny wniosek.</w:t>
      </w:r>
    </w:p>
    <w:p w:rsidR="007F25F5" w:rsidRPr="00A06C90" w:rsidRDefault="00875EB1" w:rsidP="003E3168">
      <w:pPr>
        <w:pStyle w:val="Teksttreci0"/>
        <w:numPr>
          <w:ilvl w:val="3"/>
          <w:numId w:val="2"/>
        </w:numPr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F478A" w:rsidRPr="00A06C90">
        <w:rPr>
          <w:sz w:val="22"/>
          <w:szCs w:val="22"/>
        </w:rPr>
        <w:t xml:space="preserve"> posiedzeniach Komisji mogą uczestniczyć przedstawiciele różnych organizacji społecznych, instytucji oraz inne osoby</w:t>
      </w:r>
      <w:r w:rsidRPr="00875EB1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A06C90">
        <w:rPr>
          <w:sz w:val="22"/>
          <w:szCs w:val="22"/>
        </w:rPr>
        <w:t>yłącznie na zaproszenie przewodniczącego</w:t>
      </w:r>
      <w:r w:rsidR="007F478A" w:rsidRPr="00A06C90">
        <w:rPr>
          <w:sz w:val="22"/>
          <w:szCs w:val="22"/>
        </w:rPr>
        <w:t>.</w:t>
      </w:r>
    </w:p>
    <w:p w:rsidR="007F25F5" w:rsidRPr="00A06C90" w:rsidRDefault="007F478A" w:rsidP="003E3168">
      <w:pPr>
        <w:pStyle w:val="Teksttreci0"/>
        <w:numPr>
          <w:ilvl w:val="3"/>
          <w:numId w:val="2"/>
        </w:numPr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Wszystkie posiedzenia Komisji są protokołowane.</w:t>
      </w:r>
    </w:p>
    <w:p w:rsidR="007F25F5" w:rsidRPr="00A06C90" w:rsidRDefault="007F478A" w:rsidP="003E3168">
      <w:pPr>
        <w:pStyle w:val="Teksttreci0"/>
        <w:shd w:val="clear" w:color="auto" w:fill="auto"/>
        <w:tabs>
          <w:tab w:val="left" w:pos="284"/>
        </w:tabs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Protokół posiedzenia Komisji podpisuje Przewodniczący tego posiedzenia oraz podpisuje się również pod listą obecności potwierdzając tym samym jej zgodność ze stanem faktycznym.</w:t>
      </w:r>
    </w:p>
    <w:p w:rsidR="007F25F5" w:rsidRPr="00A06C90" w:rsidRDefault="007F478A" w:rsidP="003E3168">
      <w:pPr>
        <w:pStyle w:val="Teksttreci0"/>
        <w:numPr>
          <w:ilvl w:val="3"/>
          <w:numId w:val="2"/>
        </w:numPr>
        <w:shd w:val="clear" w:color="auto" w:fill="auto"/>
        <w:tabs>
          <w:tab w:val="left" w:pos="284"/>
          <w:tab w:val="left" w:pos="346"/>
        </w:tabs>
        <w:spacing w:after="288"/>
        <w:ind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Protokół o którym mowa w ust. 3 jest poddawany pod głosowanie na kolejnym posiedzeniu Komisji.</w:t>
      </w:r>
    </w:p>
    <w:p w:rsidR="007F25F5" w:rsidRPr="00A06C90" w:rsidRDefault="007F478A" w:rsidP="00875EB1">
      <w:pPr>
        <w:pStyle w:val="Nagwek230"/>
        <w:keepNext/>
        <w:keepLines/>
        <w:shd w:val="clear" w:color="auto" w:fill="auto"/>
        <w:spacing w:before="0" w:after="0" w:line="190" w:lineRule="exact"/>
        <w:ind w:right="-74"/>
        <w:jc w:val="center"/>
        <w:rPr>
          <w:b/>
          <w:sz w:val="22"/>
          <w:szCs w:val="22"/>
        </w:rPr>
      </w:pPr>
      <w:bookmarkStart w:id="12" w:name="bookmark11"/>
      <w:r w:rsidRPr="00A06C90">
        <w:rPr>
          <w:b/>
          <w:sz w:val="22"/>
          <w:szCs w:val="22"/>
        </w:rPr>
        <w:t>§10</w:t>
      </w:r>
      <w:bookmarkEnd w:id="12"/>
    </w:p>
    <w:p w:rsidR="007F25F5" w:rsidRDefault="007F478A" w:rsidP="00875EB1">
      <w:pPr>
        <w:pStyle w:val="Teksttreci0"/>
        <w:shd w:val="clear" w:color="auto" w:fill="auto"/>
        <w:spacing w:line="254" w:lineRule="exact"/>
        <w:ind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Członkom Komisji za prace w Komisji przysługuje wynagrodzenie ustalone za udział w posiedzeniach Komisji w wysokości uchwalonej przez Radę Gminy Dąbrowa Chełmińska w Gminnym Programie Profilaktyki i Rozwiązywania Problemów Alkoholowych, Narkomanii i Przemocy w Rodzinie.</w:t>
      </w:r>
    </w:p>
    <w:p w:rsidR="00B66CA7" w:rsidRPr="00A06C90" w:rsidRDefault="00B66CA7" w:rsidP="00875EB1">
      <w:pPr>
        <w:pStyle w:val="Teksttreci0"/>
        <w:shd w:val="clear" w:color="auto" w:fill="auto"/>
        <w:spacing w:line="254" w:lineRule="exact"/>
        <w:ind w:right="-74" w:firstLine="0"/>
        <w:jc w:val="both"/>
        <w:rPr>
          <w:sz w:val="22"/>
          <w:szCs w:val="22"/>
        </w:rPr>
      </w:pPr>
    </w:p>
    <w:p w:rsidR="007F25F5" w:rsidRPr="00A06C90" w:rsidRDefault="007F478A" w:rsidP="00875EB1">
      <w:pPr>
        <w:pStyle w:val="Teksttreci30"/>
        <w:shd w:val="clear" w:color="auto" w:fill="auto"/>
        <w:spacing w:before="0" w:after="0" w:line="270" w:lineRule="exact"/>
        <w:ind w:right="-74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3" w:name="bookmark12"/>
      <w:r w:rsidRPr="00A06C90">
        <w:rPr>
          <w:rFonts w:ascii="Times New Roman" w:hAnsi="Times New Roman" w:cs="Times New Roman"/>
          <w:b/>
          <w:sz w:val="22"/>
          <w:szCs w:val="22"/>
        </w:rPr>
        <w:t>§11</w:t>
      </w:r>
      <w:bookmarkEnd w:id="13"/>
    </w:p>
    <w:p w:rsidR="007F25F5" w:rsidRDefault="007F478A" w:rsidP="00875EB1">
      <w:pPr>
        <w:pStyle w:val="Teksttreci0"/>
        <w:shd w:val="clear" w:color="auto" w:fill="auto"/>
        <w:ind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Komisja na podstawie wydanego przez Wójta Gminy Dąbrowa Chełmińska upoważnienia przeprowadza kontrolę podmiotów gospodarczych prowadzących sprzedaż napojów alkoholowych pod względem zgodności ustawy z dnia 26 października 192 roku o wychowaniu w trzeźwości i przeciwdziałaniu alkoholizm</w:t>
      </w:r>
      <w:r w:rsidR="00875EB1">
        <w:rPr>
          <w:sz w:val="22"/>
          <w:szCs w:val="22"/>
        </w:rPr>
        <w:t>owi (tekst jednolity Dz.U. z 2016</w:t>
      </w:r>
      <w:r w:rsidRPr="00A06C90">
        <w:rPr>
          <w:sz w:val="22"/>
          <w:szCs w:val="22"/>
        </w:rPr>
        <w:t xml:space="preserve"> r.</w:t>
      </w:r>
      <w:r w:rsidR="00875EB1">
        <w:rPr>
          <w:sz w:val="22"/>
          <w:szCs w:val="22"/>
        </w:rPr>
        <w:t xml:space="preserve">, </w:t>
      </w:r>
      <w:r w:rsidRPr="00A06C90">
        <w:rPr>
          <w:sz w:val="22"/>
          <w:szCs w:val="22"/>
        </w:rPr>
        <w:t>poz.4</w:t>
      </w:r>
      <w:r w:rsidR="00875EB1">
        <w:rPr>
          <w:sz w:val="22"/>
          <w:szCs w:val="22"/>
        </w:rPr>
        <w:t>8</w:t>
      </w:r>
      <w:r w:rsidRPr="00A06C90">
        <w:rPr>
          <w:sz w:val="22"/>
          <w:szCs w:val="22"/>
        </w:rPr>
        <w:t>7 z późn. zm.).</w:t>
      </w:r>
    </w:p>
    <w:p w:rsidR="00875EB1" w:rsidRPr="00A06C90" w:rsidRDefault="00875EB1" w:rsidP="00875EB1">
      <w:pPr>
        <w:pStyle w:val="Teksttreci0"/>
        <w:shd w:val="clear" w:color="auto" w:fill="auto"/>
        <w:ind w:right="-74" w:firstLine="0"/>
        <w:jc w:val="both"/>
        <w:rPr>
          <w:sz w:val="22"/>
          <w:szCs w:val="22"/>
        </w:rPr>
      </w:pPr>
    </w:p>
    <w:p w:rsidR="007F25F5" w:rsidRPr="00A06C90" w:rsidRDefault="007F478A" w:rsidP="00875EB1">
      <w:pPr>
        <w:pStyle w:val="Nagwek230"/>
        <w:keepNext/>
        <w:keepLines/>
        <w:shd w:val="clear" w:color="auto" w:fill="auto"/>
        <w:spacing w:before="0" w:after="0" w:line="240" w:lineRule="auto"/>
        <w:ind w:right="-74"/>
        <w:jc w:val="center"/>
        <w:rPr>
          <w:b/>
          <w:sz w:val="22"/>
          <w:szCs w:val="22"/>
        </w:rPr>
      </w:pPr>
      <w:bookmarkStart w:id="14" w:name="bookmark13"/>
      <w:r w:rsidRPr="00A06C90">
        <w:rPr>
          <w:b/>
          <w:sz w:val="22"/>
          <w:szCs w:val="22"/>
        </w:rPr>
        <w:t>§12</w:t>
      </w:r>
      <w:bookmarkEnd w:id="14"/>
    </w:p>
    <w:p w:rsidR="007F25F5" w:rsidRDefault="007F478A" w:rsidP="00875EB1">
      <w:pPr>
        <w:pStyle w:val="Teksttreci0"/>
        <w:shd w:val="clear" w:color="auto" w:fill="auto"/>
        <w:spacing w:line="240" w:lineRule="auto"/>
        <w:ind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Członkowie Komisji zobowiązani są do zachowania tajemnicy służbowej oraz ochrony danych osobowych w zakresie przewidzianym przez przepisy prawa.</w:t>
      </w:r>
    </w:p>
    <w:p w:rsidR="00875EB1" w:rsidRPr="00A06C90" w:rsidRDefault="00875EB1" w:rsidP="00875EB1">
      <w:pPr>
        <w:pStyle w:val="Teksttreci0"/>
        <w:shd w:val="clear" w:color="auto" w:fill="auto"/>
        <w:spacing w:line="240" w:lineRule="auto"/>
        <w:ind w:right="-74" w:firstLine="0"/>
        <w:jc w:val="both"/>
        <w:rPr>
          <w:sz w:val="22"/>
          <w:szCs w:val="22"/>
        </w:rPr>
      </w:pPr>
    </w:p>
    <w:p w:rsidR="007F25F5" w:rsidRPr="00A06C90" w:rsidRDefault="007F478A" w:rsidP="00875EB1">
      <w:pPr>
        <w:pStyle w:val="Nagwek220"/>
        <w:keepNext/>
        <w:keepLines/>
        <w:shd w:val="clear" w:color="auto" w:fill="auto"/>
        <w:spacing w:before="0" w:after="0" w:line="240" w:lineRule="auto"/>
        <w:ind w:right="-74"/>
        <w:rPr>
          <w:rFonts w:ascii="Times New Roman" w:hAnsi="Times New Roman" w:cs="Times New Roman"/>
          <w:b/>
          <w:sz w:val="22"/>
          <w:szCs w:val="22"/>
        </w:rPr>
      </w:pPr>
      <w:bookmarkStart w:id="15" w:name="bookmark14"/>
      <w:r w:rsidRPr="00A06C90">
        <w:rPr>
          <w:rFonts w:ascii="Times New Roman" w:hAnsi="Times New Roman" w:cs="Times New Roman"/>
          <w:b/>
          <w:sz w:val="22"/>
          <w:szCs w:val="22"/>
        </w:rPr>
        <w:t>§13</w:t>
      </w:r>
      <w:bookmarkEnd w:id="15"/>
    </w:p>
    <w:p w:rsidR="007F25F5" w:rsidRPr="00875EB1" w:rsidRDefault="007F478A" w:rsidP="00875EB1">
      <w:pPr>
        <w:pStyle w:val="Teksttreci0"/>
        <w:numPr>
          <w:ilvl w:val="4"/>
          <w:numId w:val="2"/>
        </w:numPr>
        <w:shd w:val="clear" w:color="auto" w:fill="auto"/>
        <w:tabs>
          <w:tab w:val="left" w:pos="284"/>
        </w:tabs>
        <w:spacing w:line="240" w:lineRule="auto"/>
        <w:ind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Nadzór nad działalnością Komisji</w:t>
      </w:r>
      <w:r w:rsidR="00875EB1">
        <w:rPr>
          <w:sz w:val="22"/>
          <w:szCs w:val="22"/>
        </w:rPr>
        <w:t>,</w:t>
      </w:r>
      <w:r w:rsidRPr="00A06C90">
        <w:rPr>
          <w:sz w:val="22"/>
          <w:szCs w:val="22"/>
        </w:rPr>
        <w:t xml:space="preserve"> jak również nad realizacją Gminnego Programu Profilaktyki i Rozwiązywania Problemów Alkoholowych, Narkomanii i Przemocy w Rodzinie sprawuje Pełnomocnik ds. Profilaktyki i Rozwiązywania</w:t>
      </w:r>
      <w:r w:rsidR="00875EB1">
        <w:rPr>
          <w:sz w:val="22"/>
          <w:szCs w:val="22"/>
        </w:rPr>
        <w:t xml:space="preserve"> </w:t>
      </w:r>
      <w:r w:rsidRPr="00875EB1">
        <w:rPr>
          <w:sz w:val="22"/>
          <w:szCs w:val="22"/>
        </w:rPr>
        <w:t>Problemów Alkoholowych Gminy Dąbrowa Chełmińska. Pełnomocnik może żądać wszelkich dokumentów związanych z działalnością Komisji.</w:t>
      </w:r>
    </w:p>
    <w:p w:rsidR="007F25F5" w:rsidRPr="00A06C90" w:rsidRDefault="00875EB1" w:rsidP="00875EB1">
      <w:pPr>
        <w:pStyle w:val="Teksttreci0"/>
        <w:numPr>
          <w:ilvl w:val="4"/>
          <w:numId w:val="2"/>
        </w:numPr>
        <w:shd w:val="clear" w:color="auto" w:fill="auto"/>
        <w:tabs>
          <w:tab w:val="left" w:pos="284"/>
        </w:tabs>
        <w:spacing w:after="288"/>
        <w:ind w:right="-71" w:firstLine="0"/>
        <w:jc w:val="both"/>
        <w:rPr>
          <w:sz w:val="22"/>
          <w:szCs w:val="22"/>
        </w:rPr>
      </w:pPr>
      <w:r w:rsidRPr="00875EB1">
        <w:rPr>
          <w:sz w:val="22"/>
          <w:szCs w:val="22"/>
        </w:rPr>
        <w:t>Pełnomocnik ds. Profilaktyki i Rozwiązywania Problemów Alkoho</w:t>
      </w:r>
      <w:r>
        <w:rPr>
          <w:sz w:val="22"/>
          <w:szCs w:val="22"/>
        </w:rPr>
        <w:t>lowych Gminy Dąbrowa Chełmińska</w:t>
      </w:r>
      <w:r w:rsidRPr="00875EB1">
        <w:rPr>
          <w:sz w:val="22"/>
          <w:szCs w:val="22"/>
        </w:rPr>
        <w:t xml:space="preserve"> </w:t>
      </w:r>
      <w:r>
        <w:rPr>
          <w:sz w:val="22"/>
          <w:szCs w:val="22"/>
        </w:rPr>
        <w:t>dokonuje sprawdzenia</w:t>
      </w:r>
      <w:r w:rsidR="007F478A" w:rsidRPr="00A06C90">
        <w:rPr>
          <w:sz w:val="22"/>
          <w:szCs w:val="22"/>
        </w:rPr>
        <w:t xml:space="preserve"> pod względem formalnym</w:t>
      </w:r>
      <w:r>
        <w:rPr>
          <w:sz w:val="22"/>
          <w:szCs w:val="22"/>
        </w:rPr>
        <w:t>,</w:t>
      </w:r>
      <w:r w:rsidR="007F478A" w:rsidRPr="00A06C90">
        <w:rPr>
          <w:sz w:val="22"/>
          <w:szCs w:val="22"/>
        </w:rPr>
        <w:t xml:space="preserve"> po zatwierdzeniu merytorycznym przez sekretarza Komisji</w:t>
      </w:r>
      <w:r>
        <w:rPr>
          <w:sz w:val="22"/>
          <w:szCs w:val="22"/>
        </w:rPr>
        <w:t>,</w:t>
      </w:r>
      <w:r w:rsidR="007F478A" w:rsidRPr="00A06C90">
        <w:rPr>
          <w:sz w:val="22"/>
          <w:szCs w:val="22"/>
        </w:rPr>
        <w:t xml:space="preserve"> korespondencji związanej z funkcjonowaniem GKRPA dotyczącej środków finansowych przeznaczonych na przeciwdziałanie alkoholizmowi należy do kompetencji pełnomocnika.</w:t>
      </w:r>
    </w:p>
    <w:p w:rsidR="007F25F5" w:rsidRPr="00A06C90" w:rsidRDefault="007F478A" w:rsidP="00875EB1">
      <w:pPr>
        <w:pStyle w:val="Nagwek230"/>
        <w:keepNext/>
        <w:keepLines/>
        <w:shd w:val="clear" w:color="auto" w:fill="auto"/>
        <w:spacing w:before="0" w:after="0" w:line="190" w:lineRule="exact"/>
        <w:ind w:right="-74"/>
        <w:jc w:val="center"/>
        <w:rPr>
          <w:b/>
          <w:sz w:val="22"/>
          <w:szCs w:val="22"/>
        </w:rPr>
      </w:pPr>
      <w:bookmarkStart w:id="16" w:name="bookmark15"/>
      <w:r w:rsidRPr="00A06C90">
        <w:rPr>
          <w:b/>
          <w:sz w:val="22"/>
          <w:szCs w:val="22"/>
        </w:rPr>
        <w:t>§14</w:t>
      </w:r>
      <w:bookmarkEnd w:id="16"/>
    </w:p>
    <w:p w:rsidR="007F25F5" w:rsidRPr="00A06C90" w:rsidRDefault="007F478A" w:rsidP="00875EB1">
      <w:pPr>
        <w:pStyle w:val="Teksttreci0"/>
        <w:shd w:val="clear" w:color="auto" w:fill="auto"/>
        <w:spacing w:line="254" w:lineRule="exact"/>
        <w:ind w:left="120"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Pełnomocnik ds. Profilaktyki i Rozwiązywania Problem</w:t>
      </w:r>
      <w:r w:rsidR="00875EB1">
        <w:rPr>
          <w:sz w:val="22"/>
          <w:szCs w:val="22"/>
        </w:rPr>
        <w:t>ów Alkoholowych jest uprawniony</w:t>
      </w:r>
      <w:r w:rsidRPr="00A06C90">
        <w:rPr>
          <w:sz w:val="22"/>
          <w:szCs w:val="22"/>
        </w:rPr>
        <w:t xml:space="preserve"> do wyrażania zgody na skierowanie członka Komisji lub innej osoby na szkolenie finansowane ze środków przeznaczonych na przeciwdziałanie alkoholizmowi poparte wnioskiem Przewodniczącego Komisji.</w:t>
      </w:r>
    </w:p>
    <w:p w:rsidR="002E0718" w:rsidRPr="00A06C90" w:rsidRDefault="002E0718" w:rsidP="00A06C90">
      <w:pPr>
        <w:pStyle w:val="Teksttreci0"/>
        <w:shd w:val="clear" w:color="auto" w:fill="auto"/>
        <w:spacing w:line="254" w:lineRule="exact"/>
        <w:ind w:left="300" w:right="-71" w:firstLine="0"/>
        <w:rPr>
          <w:sz w:val="22"/>
          <w:szCs w:val="22"/>
        </w:rPr>
      </w:pPr>
    </w:p>
    <w:p w:rsidR="002E0718" w:rsidRPr="00A06C90" w:rsidRDefault="002E0718" w:rsidP="00A06C90">
      <w:pPr>
        <w:pStyle w:val="Teksttreci0"/>
        <w:shd w:val="clear" w:color="auto" w:fill="auto"/>
        <w:spacing w:line="254" w:lineRule="exact"/>
        <w:ind w:left="300" w:right="-71" w:firstLine="0"/>
        <w:rPr>
          <w:sz w:val="22"/>
          <w:szCs w:val="22"/>
        </w:rPr>
      </w:pPr>
    </w:p>
    <w:p w:rsidR="002E0718" w:rsidRPr="00A06C90" w:rsidRDefault="002E0718" w:rsidP="00A06C90">
      <w:pPr>
        <w:pStyle w:val="Teksttreci0"/>
        <w:shd w:val="clear" w:color="auto" w:fill="auto"/>
        <w:spacing w:line="254" w:lineRule="exact"/>
        <w:ind w:left="300" w:right="-71" w:firstLine="0"/>
        <w:rPr>
          <w:sz w:val="22"/>
          <w:szCs w:val="22"/>
        </w:rPr>
      </w:pPr>
    </w:p>
    <w:p w:rsidR="007F25F5" w:rsidRPr="00A06C90" w:rsidRDefault="007F478A" w:rsidP="005D2089">
      <w:pPr>
        <w:pStyle w:val="Teksttreci40"/>
        <w:numPr>
          <w:ilvl w:val="0"/>
          <w:numId w:val="13"/>
        </w:numPr>
        <w:shd w:val="clear" w:color="auto" w:fill="auto"/>
        <w:spacing w:after="282" w:line="200" w:lineRule="exact"/>
        <w:ind w:left="0" w:right="-71" w:firstLine="0"/>
        <w:jc w:val="center"/>
        <w:rPr>
          <w:sz w:val="22"/>
          <w:szCs w:val="22"/>
        </w:rPr>
      </w:pPr>
      <w:r w:rsidRPr="00A06C90">
        <w:rPr>
          <w:sz w:val="22"/>
          <w:szCs w:val="22"/>
        </w:rPr>
        <w:t>SPRAWY ORGANIZACYJNE</w:t>
      </w:r>
    </w:p>
    <w:p w:rsidR="007F25F5" w:rsidRPr="00A06C90" w:rsidRDefault="007F478A" w:rsidP="00875EB1">
      <w:pPr>
        <w:pStyle w:val="Teksttreci20"/>
        <w:shd w:val="clear" w:color="auto" w:fill="auto"/>
        <w:spacing w:line="170" w:lineRule="exact"/>
        <w:ind w:right="-74"/>
        <w:jc w:val="center"/>
        <w:rPr>
          <w:b/>
          <w:sz w:val="22"/>
          <w:szCs w:val="22"/>
        </w:rPr>
      </w:pPr>
      <w:r w:rsidRPr="00A06C90">
        <w:rPr>
          <w:b/>
          <w:sz w:val="22"/>
          <w:szCs w:val="22"/>
        </w:rPr>
        <w:t>§15</w:t>
      </w:r>
    </w:p>
    <w:p w:rsidR="00512EDC" w:rsidRPr="00A06C90" w:rsidRDefault="00512EDC" w:rsidP="00875EB1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ind w:left="0" w:right="-74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 xml:space="preserve">W </w:t>
      </w:r>
      <w:r w:rsidR="007F478A" w:rsidRPr="00A06C90">
        <w:rPr>
          <w:sz w:val="22"/>
          <w:szCs w:val="22"/>
        </w:rPr>
        <w:t>zakresie nie uregulowanym powyższym regulaminem mają zastosowanie przepisy ustawy z dnia 26 października 1982 r. o wychowaniu w trzeźwości i przeciwdziałaniu alkoholizmowi (tekst jednolity Dz.U. z 20</w:t>
      </w:r>
      <w:r w:rsidR="004A14FD">
        <w:rPr>
          <w:sz w:val="22"/>
          <w:szCs w:val="22"/>
        </w:rPr>
        <w:t>16</w:t>
      </w:r>
      <w:r w:rsidR="007F478A" w:rsidRPr="00A06C90">
        <w:rPr>
          <w:sz w:val="22"/>
          <w:szCs w:val="22"/>
        </w:rPr>
        <w:t xml:space="preserve"> r.</w:t>
      </w:r>
      <w:r w:rsidRPr="00A06C90">
        <w:rPr>
          <w:sz w:val="22"/>
          <w:szCs w:val="22"/>
        </w:rPr>
        <w:t xml:space="preserve"> </w:t>
      </w:r>
      <w:r w:rsidR="007F478A" w:rsidRPr="00A06C90">
        <w:rPr>
          <w:sz w:val="22"/>
          <w:szCs w:val="22"/>
        </w:rPr>
        <w:t>Nr 70 poz.4</w:t>
      </w:r>
      <w:r w:rsidR="004A14FD">
        <w:rPr>
          <w:sz w:val="22"/>
          <w:szCs w:val="22"/>
        </w:rPr>
        <w:t>8</w:t>
      </w:r>
      <w:r w:rsidR="007F478A" w:rsidRPr="00A06C90">
        <w:rPr>
          <w:sz w:val="22"/>
          <w:szCs w:val="22"/>
        </w:rPr>
        <w:t>7 z późn.</w:t>
      </w:r>
      <w:r w:rsidR="004A14FD">
        <w:rPr>
          <w:sz w:val="22"/>
          <w:szCs w:val="22"/>
        </w:rPr>
        <w:t xml:space="preserve"> </w:t>
      </w:r>
      <w:r w:rsidR="007F478A" w:rsidRPr="00A06C90">
        <w:rPr>
          <w:sz w:val="22"/>
          <w:szCs w:val="22"/>
        </w:rPr>
        <w:t xml:space="preserve">zm.) oraz ustawy z dnia 29 lipca 2005 r. </w:t>
      </w:r>
      <w:r w:rsidR="004A14FD">
        <w:rPr>
          <w:sz w:val="22"/>
          <w:szCs w:val="22"/>
        </w:rPr>
        <w:t>o przeciwdziałaniu narkomanii (Dz. U. z 2017</w:t>
      </w:r>
      <w:r w:rsidR="007F478A" w:rsidRPr="00A06C90">
        <w:rPr>
          <w:sz w:val="22"/>
          <w:szCs w:val="22"/>
        </w:rPr>
        <w:t xml:space="preserve"> r.</w:t>
      </w:r>
      <w:r w:rsidR="004A14FD">
        <w:rPr>
          <w:sz w:val="22"/>
          <w:szCs w:val="22"/>
        </w:rPr>
        <w:t>,</w:t>
      </w:r>
      <w:r w:rsidR="001D11A1">
        <w:rPr>
          <w:sz w:val="22"/>
          <w:szCs w:val="22"/>
        </w:rPr>
        <w:t xml:space="preserve"> poz. </w:t>
      </w:r>
      <w:r w:rsidR="007F478A" w:rsidRPr="00A06C90">
        <w:rPr>
          <w:sz w:val="22"/>
          <w:szCs w:val="22"/>
        </w:rPr>
        <w:t>7</w:t>
      </w:r>
      <w:r w:rsidR="004A14FD">
        <w:rPr>
          <w:sz w:val="22"/>
          <w:szCs w:val="22"/>
        </w:rPr>
        <w:t>83</w:t>
      </w:r>
      <w:r w:rsidR="007F478A" w:rsidRPr="00A06C90">
        <w:rPr>
          <w:sz w:val="22"/>
          <w:szCs w:val="22"/>
        </w:rPr>
        <w:t>).</w:t>
      </w:r>
    </w:p>
    <w:p w:rsidR="00512EDC" w:rsidRPr="004A14FD" w:rsidRDefault="00512EDC" w:rsidP="005D2089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ind w:left="0"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 xml:space="preserve"> </w:t>
      </w:r>
      <w:r w:rsidR="007F478A" w:rsidRPr="00A06C90">
        <w:rPr>
          <w:sz w:val="22"/>
          <w:szCs w:val="22"/>
        </w:rPr>
        <w:t>Zmiany treści regulaminu mogą być dokonywane w trybie przewidzianym dla jego</w:t>
      </w:r>
      <w:r w:rsidR="004A14FD">
        <w:rPr>
          <w:sz w:val="22"/>
          <w:szCs w:val="22"/>
        </w:rPr>
        <w:t xml:space="preserve"> </w:t>
      </w:r>
      <w:r w:rsidR="007F478A" w:rsidRPr="004A14FD">
        <w:rPr>
          <w:sz w:val="22"/>
          <w:szCs w:val="22"/>
        </w:rPr>
        <w:t>uchwalenia.</w:t>
      </w:r>
    </w:p>
    <w:p w:rsidR="007F25F5" w:rsidRPr="00A06C90" w:rsidRDefault="007F478A" w:rsidP="005D2089">
      <w:pPr>
        <w:pStyle w:val="Teksttreci0"/>
        <w:numPr>
          <w:ilvl w:val="0"/>
          <w:numId w:val="5"/>
        </w:numPr>
        <w:shd w:val="clear" w:color="auto" w:fill="auto"/>
        <w:tabs>
          <w:tab w:val="left" w:pos="284"/>
        </w:tabs>
        <w:ind w:left="0" w:right="-71" w:firstLine="0"/>
        <w:jc w:val="both"/>
        <w:rPr>
          <w:sz w:val="22"/>
          <w:szCs w:val="22"/>
        </w:rPr>
      </w:pPr>
      <w:r w:rsidRPr="00A06C90">
        <w:rPr>
          <w:sz w:val="22"/>
          <w:szCs w:val="22"/>
        </w:rPr>
        <w:t>Niniejszy regulamin wchodzi w życi</w:t>
      </w:r>
      <w:r w:rsidR="004A14FD">
        <w:rPr>
          <w:sz w:val="22"/>
          <w:szCs w:val="22"/>
        </w:rPr>
        <w:t>e z dniem podpisania</w:t>
      </w:r>
      <w:r w:rsidRPr="00A06C90">
        <w:rPr>
          <w:sz w:val="22"/>
          <w:szCs w:val="22"/>
        </w:rPr>
        <w:t>.</w:t>
      </w:r>
    </w:p>
    <w:sectPr w:rsidR="007F25F5" w:rsidRPr="00A06C90" w:rsidSect="00B66CA7">
      <w:pgSz w:w="11905" w:h="16837"/>
      <w:pgMar w:top="1250" w:right="1298" w:bottom="1276" w:left="174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25" w:rsidRDefault="00442725">
      <w:r>
        <w:separator/>
      </w:r>
    </w:p>
  </w:endnote>
  <w:endnote w:type="continuationSeparator" w:id="0">
    <w:p w:rsidR="00442725" w:rsidRDefault="0044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25" w:rsidRDefault="00442725"/>
  </w:footnote>
  <w:footnote w:type="continuationSeparator" w:id="0">
    <w:p w:rsidR="00442725" w:rsidRDefault="004427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214"/>
    <w:multiLevelType w:val="hybridMultilevel"/>
    <w:tmpl w:val="4E4E8254"/>
    <w:lvl w:ilvl="0" w:tplc="7E1C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D26"/>
    <w:multiLevelType w:val="multilevel"/>
    <w:tmpl w:val="E08E556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F3484"/>
    <w:multiLevelType w:val="multilevel"/>
    <w:tmpl w:val="BC7EE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1744DF"/>
    <w:multiLevelType w:val="hybridMultilevel"/>
    <w:tmpl w:val="D996D456"/>
    <w:lvl w:ilvl="0" w:tplc="0415000F">
      <w:start w:val="1"/>
      <w:numFmt w:val="decimal"/>
      <w:lvlText w:val="%1.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225D7867"/>
    <w:multiLevelType w:val="hybridMultilevel"/>
    <w:tmpl w:val="D88623F6"/>
    <w:lvl w:ilvl="0" w:tplc="0A9083F6">
      <w:start w:val="1"/>
      <w:numFmt w:val="lowerLetter"/>
      <w:lvlText w:val="%1-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77B4EAB"/>
    <w:multiLevelType w:val="hybridMultilevel"/>
    <w:tmpl w:val="CDE8BA0E"/>
    <w:lvl w:ilvl="0" w:tplc="462C5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36204"/>
    <w:multiLevelType w:val="hybridMultilevel"/>
    <w:tmpl w:val="E1F621FC"/>
    <w:lvl w:ilvl="0" w:tplc="9C20E0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A2C"/>
    <w:multiLevelType w:val="hybridMultilevel"/>
    <w:tmpl w:val="421CB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1B26"/>
    <w:multiLevelType w:val="hybridMultilevel"/>
    <w:tmpl w:val="6150C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F37CF"/>
    <w:multiLevelType w:val="hybridMultilevel"/>
    <w:tmpl w:val="AFE446E0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86B68B80">
      <w:start w:val="1"/>
      <w:numFmt w:val="lowerLetter"/>
      <w:lvlText w:val="%2-"/>
      <w:lvlJc w:val="left"/>
      <w:pPr>
        <w:ind w:left="17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57616A7C"/>
    <w:multiLevelType w:val="hybridMultilevel"/>
    <w:tmpl w:val="D1B0D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2408C"/>
    <w:multiLevelType w:val="hybridMultilevel"/>
    <w:tmpl w:val="1E366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87B39"/>
    <w:multiLevelType w:val="hybridMultilevel"/>
    <w:tmpl w:val="322E57B6"/>
    <w:lvl w:ilvl="0" w:tplc="0415000F">
      <w:start w:val="1"/>
      <w:numFmt w:val="decimal"/>
      <w:lvlText w:val="%1."/>
      <w:lvlJc w:val="left"/>
      <w:pPr>
        <w:ind w:left="860" w:hanging="360"/>
      </w:pPr>
    </w:lvl>
    <w:lvl w:ilvl="1" w:tplc="04150019" w:tentative="1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 w15:restartNumberingAfterBreak="0">
    <w:nsid w:val="6AF6393A"/>
    <w:multiLevelType w:val="hybridMultilevel"/>
    <w:tmpl w:val="2BAA7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F5"/>
    <w:rsid w:val="00051E06"/>
    <w:rsid w:val="000936D4"/>
    <w:rsid w:val="000B1A10"/>
    <w:rsid w:val="001D11A1"/>
    <w:rsid w:val="00291730"/>
    <w:rsid w:val="002E0718"/>
    <w:rsid w:val="002F5AF8"/>
    <w:rsid w:val="00381EB8"/>
    <w:rsid w:val="003954CB"/>
    <w:rsid w:val="003E3168"/>
    <w:rsid w:val="004119DA"/>
    <w:rsid w:val="00442725"/>
    <w:rsid w:val="004A14FD"/>
    <w:rsid w:val="004E11BE"/>
    <w:rsid w:val="00512EDC"/>
    <w:rsid w:val="00585069"/>
    <w:rsid w:val="005A4159"/>
    <w:rsid w:val="005D2089"/>
    <w:rsid w:val="00655712"/>
    <w:rsid w:val="007F25F5"/>
    <w:rsid w:val="007F478A"/>
    <w:rsid w:val="0085216C"/>
    <w:rsid w:val="00875EB1"/>
    <w:rsid w:val="00876638"/>
    <w:rsid w:val="0092240C"/>
    <w:rsid w:val="009B68DE"/>
    <w:rsid w:val="009C4719"/>
    <w:rsid w:val="00A06C90"/>
    <w:rsid w:val="00AC5538"/>
    <w:rsid w:val="00B66CA7"/>
    <w:rsid w:val="00C6205C"/>
    <w:rsid w:val="00C92D5F"/>
    <w:rsid w:val="00D24FB2"/>
    <w:rsid w:val="00D26D17"/>
    <w:rsid w:val="00D62A7F"/>
    <w:rsid w:val="00D92355"/>
    <w:rsid w:val="00DD2D90"/>
    <w:rsid w:val="00E423AD"/>
    <w:rsid w:val="00EC21B3"/>
    <w:rsid w:val="00E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F4C50-0C8C-48C1-9FC1-1E79C42C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936D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936D4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093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lubstopka">
    <w:name w:val="Nagłówek lub stopka_"/>
    <w:basedOn w:val="Domylnaczcionkaakapitu"/>
    <w:link w:val="Nagweklubstopka0"/>
    <w:rsid w:val="00093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11ptOdstpy2pt">
    <w:name w:val="Nagłówek lub stopka + 11 pt;Odstępy 2 pt"/>
    <w:basedOn w:val="Nagweklubstopka"/>
    <w:rsid w:val="00093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093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115ptBezpogrubieniaOdstpy2pt">
    <w:name w:val="Nagłówek #2 + 11;5 pt;Bez pogrubienia;Odstępy 2 pt"/>
    <w:basedOn w:val="Nagwek2"/>
    <w:rsid w:val="00093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3"/>
      <w:szCs w:val="23"/>
    </w:rPr>
  </w:style>
  <w:style w:type="character" w:customStyle="1" w:styleId="Nagwek1">
    <w:name w:val="Nagłówek #1_"/>
    <w:basedOn w:val="Domylnaczcionkaakapitu"/>
    <w:link w:val="Nagwek10"/>
    <w:rsid w:val="000936D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0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093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sid w:val="000936D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Nagwek2Sylfaen105ptBezpogrubieniaOdstpy2pt">
    <w:name w:val="Nagłówek #2 + Sylfaen;10;5 pt;Bez pogrubienia;Odstępy 2 pt"/>
    <w:basedOn w:val="Nagwek2"/>
    <w:rsid w:val="000936D4"/>
    <w:rPr>
      <w:rFonts w:ascii="Sylfaen" w:eastAsia="Sylfaen" w:hAnsi="Sylfaen" w:cs="Sylfaen"/>
      <w:b/>
      <w:bCs/>
      <w:i w:val="0"/>
      <w:iCs w:val="0"/>
      <w:smallCaps w:val="0"/>
      <w:strike w:val="0"/>
      <w:spacing w:val="40"/>
      <w:sz w:val="21"/>
      <w:szCs w:val="21"/>
    </w:rPr>
  </w:style>
  <w:style w:type="character" w:customStyle="1" w:styleId="Nagwek12">
    <w:name w:val="Nagłówek #1 (2)_"/>
    <w:basedOn w:val="Domylnaczcionkaakapitu"/>
    <w:link w:val="Nagwek120"/>
    <w:rsid w:val="00093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</w:rPr>
  </w:style>
  <w:style w:type="character" w:customStyle="1" w:styleId="Nagwek22Odstpy3pt">
    <w:name w:val="Nagłówek #2 (2) + Odstępy 3 pt"/>
    <w:basedOn w:val="Nagwek22"/>
    <w:rsid w:val="000936D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60"/>
      <w:sz w:val="21"/>
      <w:szCs w:val="21"/>
    </w:rPr>
  </w:style>
  <w:style w:type="character" w:customStyle="1" w:styleId="Nagwek23">
    <w:name w:val="Nagłówek #2 (3)_"/>
    <w:basedOn w:val="Domylnaczcionkaakapitu"/>
    <w:link w:val="Nagwek230"/>
    <w:rsid w:val="00093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0936D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Teksttreci4">
    <w:name w:val="Tekst treści (4)_"/>
    <w:basedOn w:val="Domylnaczcionkaakapitu"/>
    <w:link w:val="Teksttreci40"/>
    <w:rsid w:val="00093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0936D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rsid w:val="000936D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0936D4"/>
    <w:pPr>
      <w:shd w:val="clear" w:color="auto" w:fill="FFFFFF"/>
      <w:spacing w:before="660" w:line="250" w:lineRule="exact"/>
      <w:ind w:hanging="40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10">
    <w:name w:val="Nagłówek #1"/>
    <w:basedOn w:val="Normalny"/>
    <w:link w:val="Nagwek1"/>
    <w:rsid w:val="000936D4"/>
    <w:pPr>
      <w:shd w:val="clear" w:color="auto" w:fill="FFFFFF"/>
      <w:spacing w:before="240" w:after="240" w:line="0" w:lineRule="atLeast"/>
      <w:jc w:val="center"/>
      <w:outlineLvl w:val="0"/>
    </w:pPr>
    <w:rPr>
      <w:rFonts w:ascii="Sylfaen" w:eastAsia="Sylfaen" w:hAnsi="Sylfaen" w:cs="Sylfaen"/>
      <w:spacing w:val="5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936D4"/>
    <w:pPr>
      <w:shd w:val="clear" w:color="auto" w:fill="FFFFFF"/>
      <w:spacing w:line="250" w:lineRule="exact"/>
      <w:ind w:hanging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rsid w:val="000936D4"/>
    <w:pPr>
      <w:shd w:val="clear" w:color="auto" w:fill="FFFFFF"/>
      <w:spacing w:before="240" w:after="240" w:line="0" w:lineRule="atLeast"/>
      <w:jc w:val="center"/>
      <w:outlineLvl w:val="1"/>
    </w:pPr>
    <w:rPr>
      <w:rFonts w:ascii="Sylfaen" w:eastAsia="Sylfaen" w:hAnsi="Sylfaen" w:cs="Sylfaen"/>
      <w:spacing w:val="40"/>
      <w:sz w:val="21"/>
      <w:szCs w:val="21"/>
    </w:rPr>
  </w:style>
  <w:style w:type="paragraph" w:customStyle="1" w:styleId="Nagwek120">
    <w:name w:val="Nagłówek #1 (2)"/>
    <w:basedOn w:val="Normalny"/>
    <w:link w:val="Nagwek12"/>
    <w:rsid w:val="000936D4"/>
    <w:pPr>
      <w:shd w:val="clear" w:color="auto" w:fill="FFFFFF"/>
      <w:spacing w:before="480" w:after="240" w:line="0" w:lineRule="atLeast"/>
      <w:outlineLvl w:val="0"/>
    </w:pPr>
    <w:rPr>
      <w:rFonts w:ascii="Times New Roman" w:eastAsia="Times New Roman" w:hAnsi="Times New Roman" w:cs="Times New Roman"/>
      <w:spacing w:val="40"/>
    </w:rPr>
  </w:style>
  <w:style w:type="paragraph" w:customStyle="1" w:styleId="Nagwek230">
    <w:name w:val="Nagłówek #2 (3)"/>
    <w:basedOn w:val="Normalny"/>
    <w:link w:val="Nagwek23"/>
    <w:rsid w:val="000936D4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0936D4"/>
    <w:pPr>
      <w:shd w:val="clear" w:color="auto" w:fill="FFFFFF"/>
      <w:spacing w:before="240" w:after="240" w:line="0" w:lineRule="atLeast"/>
    </w:pPr>
    <w:rPr>
      <w:rFonts w:ascii="Candara" w:eastAsia="Candara" w:hAnsi="Candara" w:cs="Candara"/>
      <w:spacing w:val="40"/>
      <w:sz w:val="27"/>
      <w:szCs w:val="27"/>
    </w:rPr>
  </w:style>
  <w:style w:type="paragraph" w:customStyle="1" w:styleId="Teksttreci40">
    <w:name w:val="Tekst treści (4)"/>
    <w:basedOn w:val="Normalny"/>
    <w:link w:val="Teksttreci4"/>
    <w:rsid w:val="000936D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2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23A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423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3AD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1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5392-617A-411C-B2FC-4FEC9FF1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Admin</dc:creator>
  <cp:lastModifiedBy>Wójt Gminy</cp:lastModifiedBy>
  <cp:revision>2</cp:revision>
  <cp:lastPrinted>2017-06-19T12:58:00Z</cp:lastPrinted>
  <dcterms:created xsi:type="dcterms:W3CDTF">2017-07-04T14:23:00Z</dcterms:created>
  <dcterms:modified xsi:type="dcterms:W3CDTF">2017-07-04T14:23:00Z</dcterms:modified>
</cp:coreProperties>
</file>